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8B4E" w14:textId="47A081FD" w:rsidR="00980789" w:rsidRPr="00CC4D10" w:rsidRDefault="00CC4D10" w:rsidP="00EB0D46">
      <w:pPr>
        <w:spacing w:after="0" w:line="20" w:lineRule="atLeast"/>
        <w:jc w:val="center"/>
        <w:rPr>
          <w:rFonts w:ascii="Times New Roman" w:hAnsi="Times New Roman" w:cs="Times New Roman"/>
          <w:b/>
          <w:color w:val="434F69"/>
          <w:sz w:val="36"/>
          <w:szCs w:val="36"/>
        </w:rPr>
      </w:pPr>
      <w:r>
        <w:rPr>
          <w:rFonts w:ascii="Times New Roman" w:hAnsi="Times New Roman" w:cs="Times New Roman"/>
          <w:b/>
          <w:noProof/>
          <w:color w:val="000000" w:themeColor="text1"/>
          <w:sz w:val="24"/>
          <w:szCs w:val="16"/>
        </w:rPr>
        <w:drawing>
          <wp:anchor distT="0" distB="0" distL="114300" distR="114300" simplePos="0" relativeHeight="251658240" behindDoc="0" locked="0" layoutInCell="1" allowOverlap="1" wp14:anchorId="05C809D1" wp14:editId="50582B93">
            <wp:simplePos x="0" y="0"/>
            <wp:positionH relativeFrom="margin">
              <wp:align>center</wp:align>
            </wp:positionH>
            <wp:positionV relativeFrom="paragraph">
              <wp:posOffset>0</wp:posOffset>
            </wp:positionV>
            <wp:extent cx="2222500" cy="1129030"/>
            <wp:effectExtent l="0" t="0" r="635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2500" cy="1129030"/>
                    </a:xfrm>
                    <a:prstGeom prst="rect">
                      <a:avLst/>
                    </a:prstGeom>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b/>
            <w:color w:val="434F69"/>
            <w:sz w:val="36"/>
            <w:szCs w:val="36"/>
          </w:rPr>
          <w:alias w:val="Sub-header, delete if not needed."/>
          <w:tag w:val="Sub-header if needed"/>
          <w:id w:val="-925725896"/>
          <w:placeholder>
            <w:docPart w:val="C586F62FE4D243B0A1B22B0BE83F6CF2"/>
          </w:placeholder>
          <w15:color w:val="000000"/>
          <w:text/>
        </w:sdtPr>
        <w:sdtEndPr/>
        <w:sdtContent>
          <w:r w:rsidRPr="00CC4D10">
            <w:rPr>
              <w:rFonts w:ascii="Times New Roman" w:hAnsi="Times New Roman" w:cs="Times New Roman"/>
              <w:b/>
              <w:color w:val="434F69"/>
              <w:sz w:val="36"/>
              <w:szCs w:val="36"/>
            </w:rPr>
            <w:t>Unifying, Learning, Serving</w:t>
          </w:r>
        </w:sdtContent>
      </w:sdt>
    </w:p>
    <w:p w14:paraId="1A402A98" w14:textId="77777777" w:rsidR="00980789" w:rsidRDefault="00980789" w:rsidP="00EB0D46">
      <w:pPr>
        <w:spacing w:after="0" w:line="20" w:lineRule="atLeast"/>
        <w:jc w:val="center"/>
        <w:rPr>
          <w:rFonts w:ascii="Times New Roman" w:hAnsi="Times New Roman" w:cs="Times New Roman"/>
          <w:sz w:val="16"/>
          <w:szCs w:val="16"/>
        </w:rPr>
      </w:pPr>
    </w:p>
    <w:sdt>
      <w:sdtPr>
        <w:rPr>
          <w:rFonts w:ascii="Times New Roman" w:hAnsi="Times New Roman" w:cs="Times New Roman"/>
          <w:color w:val="000000" w:themeColor="text1"/>
          <w:sz w:val="20"/>
          <w:szCs w:val="16"/>
        </w:rPr>
        <w:alias w:val="Body of Report"/>
        <w:tag w:val="Body of Report"/>
        <w:id w:val="-1477748861"/>
        <w:placeholder>
          <w:docPart w:val="311106DBEF544272A3C72E91330378AE"/>
        </w:placeholder>
        <w15:color w:val="000000"/>
      </w:sdtPr>
      <w:sdtEndPr/>
      <w:sdtContent>
        <w:p w14:paraId="7F317204" w14:textId="22A8C450" w:rsidR="00F91EE2" w:rsidRPr="009109C6" w:rsidRDefault="00755353" w:rsidP="00C44C17">
          <w:pPr>
            <w:spacing w:after="0" w:line="240" w:lineRule="auto"/>
            <w:jc w:val="both"/>
            <w:rPr>
              <w:rFonts w:ascii="Times New Roman" w:hAnsi="Times New Roman" w:cs="Times New Roman"/>
              <w:color w:val="000000" w:themeColor="text1"/>
              <w:sz w:val="24"/>
              <w:szCs w:val="24"/>
            </w:rPr>
          </w:pPr>
          <w:r w:rsidRPr="009109C6">
            <w:rPr>
              <w:rFonts w:ascii="Times New Roman" w:hAnsi="Times New Roman" w:cs="Times New Roman"/>
              <w:color w:val="000000" w:themeColor="text1"/>
              <w:sz w:val="24"/>
              <w:szCs w:val="24"/>
            </w:rPr>
            <w:t xml:space="preserve">Psalm 46 reminds us that “God is our strength, a very present help in trouble. We will not fear, though the earth be moved.” Since the beginning of the pandemic, </w:t>
          </w:r>
          <w:r w:rsidR="00F91EE2" w:rsidRPr="009109C6">
            <w:rPr>
              <w:rFonts w:ascii="Times New Roman" w:hAnsi="Times New Roman" w:cs="Times New Roman"/>
              <w:color w:val="000000" w:themeColor="text1"/>
              <w:sz w:val="24"/>
              <w:szCs w:val="24"/>
            </w:rPr>
            <w:t xml:space="preserve">it seems as if the ground moves under our feet </w:t>
          </w:r>
          <w:r w:rsidR="00C1487A">
            <w:rPr>
              <w:rFonts w:ascii="Times New Roman" w:hAnsi="Times New Roman" w:cs="Times New Roman"/>
              <w:color w:val="000000" w:themeColor="text1"/>
              <w:sz w:val="24"/>
              <w:szCs w:val="24"/>
            </w:rPr>
            <w:t>every day</w:t>
          </w:r>
          <w:r w:rsidR="00F91EE2" w:rsidRPr="009109C6">
            <w:rPr>
              <w:rFonts w:ascii="Times New Roman" w:hAnsi="Times New Roman" w:cs="Times New Roman"/>
              <w:color w:val="000000" w:themeColor="text1"/>
              <w:sz w:val="24"/>
              <w:szCs w:val="24"/>
            </w:rPr>
            <w:t xml:space="preserve">. The seminary has adapted quickly to this new reality, using our pre-existing technology that used to join real classrooms in Philadelphia and Gettysburg to a now-totally virtual learning environment. Also, we encounter the risen Christ together as a community through our zoom worship services, a blessing that has truly unified our students, staff, and faculty across the miles. </w:t>
          </w:r>
        </w:p>
        <w:p w14:paraId="1C8517E9" w14:textId="77777777" w:rsidR="00F91EE2" w:rsidRPr="009109C6" w:rsidRDefault="00F91EE2" w:rsidP="00C44C17">
          <w:pPr>
            <w:spacing w:after="0" w:line="240" w:lineRule="auto"/>
            <w:jc w:val="both"/>
            <w:rPr>
              <w:rFonts w:ascii="Times New Roman" w:hAnsi="Times New Roman" w:cs="Times New Roman"/>
              <w:color w:val="000000" w:themeColor="text1"/>
              <w:sz w:val="24"/>
              <w:szCs w:val="24"/>
            </w:rPr>
          </w:pPr>
        </w:p>
        <w:p w14:paraId="5E50B23A" w14:textId="2ADD7C68" w:rsidR="00F91EE2" w:rsidRPr="009109C6" w:rsidRDefault="00F91EE2" w:rsidP="00C44C17">
          <w:pPr>
            <w:spacing w:after="0" w:line="240" w:lineRule="auto"/>
            <w:jc w:val="both"/>
            <w:rPr>
              <w:rFonts w:ascii="Times New Roman" w:hAnsi="Times New Roman" w:cs="Times New Roman"/>
              <w:color w:val="000000" w:themeColor="text1"/>
              <w:sz w:val="24"/>
              <w:szCs w:val="24"/>
            </w:rPr>
          </w:pPr>
          <w:r w:rsidRPr="009109C6">
            <w:rPr>
              <w:rFonts w:ascii="Times New Roman" w:hAnsi="Times New Roman" w:cs="Times New Roman"/>
              <w:color w:val="000000" w:themeColor="text1"/>
              <w:sz w:val="24"/>
              <w:szCs w:val="24"/>
            </w:rPr>
            <w:t>President Guy Erwin</w:t>
          </w:r>
          <w:r w:rsidRPr="009109C6">
            <w:rPr>
              <w:rFonts w:ascii="Times New Roman" w:hAnsi="Times New Roman" w:cs="Times New Roman"/>
              <w:color w:val="000000" w:themeColor="text1"/>
              <w:sz w:val="24"/>
              <w:szCs w:val="24"/>
            </w:rPr>
            <w:t xml:space="preserve"> arrived in last August to begin a new chapter in the seminary’s story, introducing a fresh perspective on the needs of the church during such a time as this. Along with Dean Sebastian and the faculty, </w:t>
          </w:r>
          <w:r w:rsidR="00C1487A">
            <w:rPr>
              <w:rFonts w:ascii="Times New Roman" w:hAnsi="Times New Roman" w:cs="Times New Roman"/>
              <w:color w:val="000000" w:themeColor="text1"/>
              <w:sz w:val="24"/>
              <w:szCs w:val="24"/>
            </w:rPr>
            <w:t>he</w:t>
          </w:r>
          <w:r w:rsidRPr="009109C6">
            <w:rPr>
              <w:rFonts w:ascii="Times New Roman" w:hAnsi="Times New Roman" w:cs="Times New Roman"/>
              <w:color w:val="000000" w:themeColor="text1"/>
              <w:sz w:val="24"/>
              <w:szCs w:val="24"/>
            </w:rPr>
            <w:t xml:space="preserve"> welcomed 85 new members to the ULS student body. In January, we welcomed an additional 39 new students. Our overall enrollment is strong: 360 students, </w:t>
          </w:r>
          <w:r w:rsidR="00C1487A">
            <w:rPr>
              <w:rFonts w:ascii="Times New Roman" w:hAnsi="Times New Roman" w:cs="Times New Roman"/>
              <w:color w:val="000000" w:themeColor="text1"/>
              <w:sz w:val="24"/>
              <w:szCs w:val="24"/>
            </w:rPr>
            <w:t>including</w:t>
          </w:r>
          <w:r w:rsidRPr="009109C6">
            <w:rPr>
              <w:rFonts w:ascii="Times New Roman" w:hAnsi="Times New Roman" w:cs="Times New Roman"/>
              <w:color w:val="000000" w:themeColor="text1"/>
              <w:sz w:val="24"/>
              <w:szCs w:val="24"/>
            </w:rPr>
            <w:t xml:space="preserve"> 177 in the Master of Divinity Program (Word and Sacrament), 19 Master of Arts in Ministerial Leadership (Word and Service), and 82 Doctor of Ministry Candidates.</w:t>
          </w:r>
          <w:r w:rsidR="00C1487A">
            <w:rPr>
              <w:rFonts w:ascii="Times New Roman" w:hAnsi="Times New Roman" w:cs="Times New Roman"/>
              <w:color w:val="000000" w:themeColor="text1"/>
              <w:sz w:val="24"/>
              <w:szCs w:val="24"/>
            </w:rPr>
            <w:t xml:space="preserve"> Other students are enrolled in the MA, MAPL, STM, and PhD programs.</w:t>
          </w:r>
          <w:r w:rsidRPr="009109C6">
            <w:rPr>
              <w:rFonts w:ascii="Times New Roman" w:hAnsi="Times New Roman" w:cs="Times New Roman"/>
              <w:color w:val="000000" w:themeColor="text1"/>
              <w:sz w:val="24"/>
              <w:szCs w:val="24"/>
            </w:rPr>
            <w:t xml:space="preserve"> </w:t>
          </w:r>
          <w:r w:rsidR="009109C6" w:rsidRPr="009109C6">
            <w:rPr>
              <w:rFonts w:ascii="Times New Roman" w:hAnsi="Times New Roman" w:cs="Times New Roman"/>
              <w:color w:val="000000" w:themeColor="text1"/>
              <w:sz w:val="24"/>
              <w:szCs w:val="24"/>
            </w:rPr>
            <w:t xml:space="preserve">Currently, 56 of our students are concluding their internships. Seventy-five students received diplomas this Spring, enabling them to continue servant leadership in the church. </w:t>
          </w:r>
          <w:r w:rsidR="00C1487A">
            <w:rPr>
              <w:rFonts w:ascii="Times New Roman" w:hAnsi="Times New Roman" w:cs="Times New Roman"/>
              <w:color w:val="000000" w:themeColor="text1"/>
              <w:sz w:val="24"/>
              <w:szCs w:val="24"/>
            </w:rPr>
            <w:t>We also celebrate the gifts and service of non-degree students including 24 Affiliates and 33 Certificate course enrollees (</w:t>
          </w:r>
          <w:r w:rsidR="00237B76">
            <w:rPr>
              <w:rFonts w:ascii="Times New Roman" w:hAnsi="Times New Roman" w:cs="Times New Roman"/>
              <w:color w:val="000000" w:themeColor="text1"/>
              <w:sz w:val="24"/>
              <w:szCs w:val="24"/>
            </w:rPr>
            <w:t xml:space="preserve">CTS, TEEM, CCFF, UTI, and Anglican Studies). </w:t>
          </w:r>
          <w:r w:rsidR="00237B76" w:rsidRPr="009109C6">
            <w:rPr>
              <w:rFonts w:ascii="Times New Roman" w:hAnsi="Times New Roman" w:cs="Times New Roman"/>
              <w:color w:val="000000" w:themeColor="text1"/>
              <w:sz w:val="24"/>
              <w:szCs w:val="24"/>
            </w:rPr>
            <w:t xml:space="preserve">We welcomed the </w:t>
          </w:r>
          <w:r w:rsidR="00237B76">
            <w:rPr>
              <w:rFonts w:ascii="Times New Roman" w:hAnsi="Times New Roman" w:cs="Times New Roman"/>
              <w:color w:val="000000" w:themeColor="text1"/>
              <w:sz w:val="24"/>
              <w:szCs w:val="24"/>
            </w:rPr>
            <w:t>regional B</w:t>
          </w:r>
          <w:r w:rsidR="00237B76" w:rsidRPr="009109C6">
            <w:rPr>
              <w:rFonts w:ascii="Times New Roman" w:hAnsi="Times New Roman" w:cs="Times New Roman"/>
              <w:color w:val="000000" w:themeColor="text1"/>
              <w:sz w:val="24"/>
              <w:szCs w:val="24"/>
            </w:rPr>
            <w:t xml:space="preserve">ishops to </w:t>
          </w:r>
          <w:r w:rsidR="00237B76">
            <w:rPr>
              <w:rFonts w:ascii="Times New Roman" w:hAnsi="Times New Roman" w:cs="Times New Roman"/>
              <w:color w:val="000000" w:themeColor="text1"/>
              <w:sz w:val="24"/>
              <w:szCs w:val="24"/>
            </w:rPr>
            <w:t xml:space="preserve">a </w:t>
          </w:r>
          <w:r w:rsidR="00237B76" w:rsidRPr="009109C6">
            <w:rPr>
              <w:rFonts w:ascii="Times New Roman" w:hAnsi="Times New Roman" w:cs="Times New Roman"/>
              <w:color w:val="000000" w:themeColor="text1"/>
              <w:sz w:val="24"/>
              <w:szCs w:val="24"/>
            </w:rPr>
            <w:t>virtual visit this past February where they met with members of the seminary community and spend time in worship and prayer</w:t>
          </w:r>
          <w:r w:rsidR="00237B76">
            <w:rPr>
              <w:rFonts w:ascii="Times New Roman" w:hAnsi="Times New Roman" w:cs="Times New Roman"/>
              <w:color w:val="000000" w:themeColor="text1"/>
              <w:sz w:val="24"/>
              <w:szCs w:val="24"/>
            </w:rPr>
            <w:t>.</w:t>
          </w:r>
          <w:r w:rsidR="00237B76">
            <w:rPr>
              <w:rFonts w:ascii="Times New Roman" w:hAnsi="Times New Roman" w:cs="Times New Roman"/>
              <w:color w:val="000000" w:themeColor="text1"/>
              <w:sz w:val="24"/>
              <w:szCs w:val="24"/>
            </w:rPr>
            <w:t xml:space="preserve"> </w:t>
          </w:r>
          <w:r w:rsidR="00C1487A">
            <w:rPr>
              <w:rFonts w:ascii="Times New Roman" w:hAnsi="Times New Roman" w:cs="Times New Roman"/>
              <w:color w:val="000000" w:themeColor="text1"/>
              <w:sz w:val="24"/>
              <w:szCs w:val="24"/>
            </w:rPr>
            <w:t xml:space="preserve">We will hopefully return to in-person learning in this coming fall, </w:t>
          </w:r>
          <w:r w:rsidR="00237B76">
            <w:rPr>
              <w:rFonts w:ascii="Times New Roman" w:hAnsi="Times New Roman" w:cs="Times New Roman"/>
              <w:color w:val="000000" w:themeColor="text1"/>
              <w:sz w:val="24"/>
              <w:szCs w:val="24"/>
            </w:rPr>
            <w:t>with events featuring</w:t>
          </w:r>
          <w:r w:rsidR="00C1487A">
            <w:rPr>
              <w:rFonts w:ascii="Times New Roman" w:hAnsi="Times New Roman" w:cs="Times New Roman"/>
              <w:color w:val="000000" w:themeColor="text1"/>
              <w:sz w:val="24"/>
              <w:szCs w:val="24"/>
            </w:rPr>
            <w:t xml:space="preserve"> convocation, colloquy, and Dr. Erwin’s inauguration (</w:t>
          </w:r>
          <w:r w:rsidR="00237B76">
            <w:rPr>
              <w:rFonts w:ascii="Times New Roman" w:hAnsi="Times New Roman" w:cs="Times New Roman"/>
              <w:color w:val="000000" w:themeColor="text1"/>
              <w:sz w:val="24"/>
              <w:szCs w:val="24"/>
            </w:rPr>
            <w:t xml:space="preserve">go to </w:t>
          </w:r>
          <w:hyperlink r:id="rId5" w:history="1">
            <w:r w:rsidR="00237B76" w:rsidRPr="008C2343">
              <w:rPr>
                <w:rStyle w:val="Hyperlink"/>
                <w:rFonts w:ascii="Times New Roman" w:hAnsi="Times New Roman" w:cs="Times New Roman"/>
                <w:sz w:val="24"/>
                <w:szCs w:val="24"/>
              </w:rPr>
              <w:t>www.uls.edu</w:t>
            </w:r>
          </w:hyperlink>
          <w:r w:rsidR="00237B76">
            <w:rPr>
              <w:rFonts w:ascii="Times New Roman" w:hAnsi="Times New Roman" w:cs="Times New Roman"/>
              <w:color w:val="000000" w:themeColor="text1"/>
              <w:sz w:val="24"/>
              <w:szCs w:val="24"/>
            </w:rPr>
            <w:t xml:space="preserve"> for more information</w:t>
          </w:r>
          <w:r w:rsidR="00C1487A">
            <w:rPr>
              <w:rFonts w:ascii="Times New Roman" w:hAnsi="Times New Roman" w:cs="Times New Roman"/>
              <w:color w:val="000000" w:themeColor="text1"/>
              <w:sz w:val="24"/>
              <w:szCs w:val="24"/>
            </w:rPr>
            <w:t>).</w:t>
          </w:r>
          <w:r w:rsidR="00237B76">
            <w:rPr>
              <w:rFonts w:ascii="Times New Roman" w:hAnsi="Times New Roman" w:cs="Times New Roman"/>
              <w:color w:val="000000" w:themeColor="text1"/>
              <w:sz w:val="24"/>
              <w:szCs w:val="24"/>
            </w:rPr>
            <w:t xml:space="preserve"> We strive to be a community that celebrates God’s diverse Creation, with intentional focus on </w:t>
          </w:r>
          <w:hyperlink r:id="rId6" w:history="1">
            <w:r w:rsidR="00237B76" w:rsidRPr="00346748">
              <w:rPr>
                <w:rStyle w:val="Hyperlink"/>
                <w:rFonts w:ascii="Times New Roman" w:hAnsi="Times New Roman" w:cs="Times New Roman"/>
                <w:sz w:val="24"/>
                <w:szCs w:val="24"/>
              </w:rPr>
              <w:t>inclusivity and equity</w:t>
            </w:r>
          </w:hyperlink>
          <w:r w:rsidR="00237B76">
            <w:rPr>
              <w:rFonts w:ascii="Times New Roman" w:hAnsi="Times New Roman" w:cs="Times New Roman"/>
              <w:color w:val="000000" w:themeColor="text1"/>
              <w:sz w:val="24"/>
              <w:szCs w:val="24"/>
            </w:rPr>
            <w:t xml:space="preserve"> for all</w:t>
          </w:r>
          <w:r w:rsidR="00346748">
            <w:rPr>
              <w:rFonts w:ascii="Times New Roman" w:hAnsi="Times New Roman" w:cs="Times New Roman"/>
              <w:color w:val="000000" w:themeColor="text1"/>
              <w:sz w:val="24"/>
              <w:szCs w:val="24"/>
            </w:rPr>
            <w:t>.</w:t>
          </w:r>
          <w:r w:rsidR="001501FE" w:rsidRPr="001501FE">
            <w:rPr>
              <w:rFonts w:ascii="Times New Roman" w:hAnsi="Times New Roman" w:cs="Times New Roman"/>
              <w:color w:val="000000" w:themeColor="text1"/>
              <w:sz w:val="24"/>
              <w:szCs w:val="24"/>
            </w:rPr>
            <w:t xml:space="preserve"> </w:t>
          </w:r>
          <w:r w:rsidR="001501FE">
            <w:rPr>
              <w:rFonts w:ascii="Times New Roman" w:hAnsi="Times New Roman" w:cs="Times New Roman"/>
              <w:color w:val="000000" w:themeColor="text1"/>
              <w:sz w:val="24"/>
              <w:szCs w:val="24"/>
            </w:rPr>
            <w:t>Last Fall, we created the Office of Diversity, Equity, and Inclusion in keeping with a Board of Trustees mandate. Our own Brother Ed Henry was promoted to become VP in this new office.</w:t>
          </w:r>
        </w:p>
        <w:p w14:paraId="72B33F63" w14:textId="6193B2F2" w:rsidR="009109C6" w:rsidRPr="009109C6" w:rsidRDefault="009109C6" w:rsidP="00C44C17">
          <w:pPr>
            <w:spacing w:after="0" w:line="240" w:lineRule="auto"/>
            <w:jc w:val="both"/>
            <w:rPr>
              <w:rFonts w:ascii="Times New Roman" w:hAnsi="Times New Roman" w:cs="Times New Roman"/>
              <w:color w:val="000000" w:themeColor="text1"/>
              <w:sz w:val="24"/>
              <w:szCs w:val="24"/>
            </w:rPr>
          </w:pPr>
        </w:p>
        <w:p w14:paraId="7A44E306" w14:textId="6D13B31A" w:rsidR="009109C6" w:rsidRPr="009109C6" w:rsidRDefault="009109C6" w:rsidP="00C44C17">
          <w:pPr>
            <w:spacing w:after="0" w:line="240" w:lineRule="auto"/>
            <w:jc w:val="both"/>
            <w:rPr>
              <w:rFonts w:ascii="Times New Roman" w:hAnsi="Times New Roman" w:cs="Times New Roman"/>
              <w:color w:val="000000" w:themeColor="text1"/>
              <w:sz w:val="24"/>
              <w:szCs w:val="24"/>
            </w:rPr>
          </w:pPr>
          <w:r w:rsidRPr="009109C6">
            <w:rPr>
              <w:rFonts w:ascii="Times New Roman" w:hAnsi="Times New Roman" w:cs="Times New Roman"/>
              <w:color w:val="000000" w:themeColor="text1"/>
              <w:sz w:val="24"/>
              <w:szCs w:val="24"/>
            </w:rPr>
            <w:t xml:space="preserve">We are grateful to </w:t>
          </w:r>
          <w:r w:rsidR="00237B76">
            <w:rPr>
              <w:rFonts w:ascii="Times New Roman" w:hAnsi="Times New Roman" w:cs="Times New Roman"/>
              <w:color w:val="000000" w:themeColor="text1"/>
              <w:sz w:val="24"/>
              <w:szCs w:val="24"/>
            </w:rPr>
            <w:t xml:space="preserve">the Mission Investment Fund of the ELCA, our </w:t>
          </w:r>
          <w:hyperlink r:id="rId7" w:history="1">
            <w:r w:rsidRPr="00985668">
              <w:rPr>
                <w:rStyle w:val="Hyperlink"/>
                <w:rFonts w:ascii="Times New Roman" w:hAnsi="Times New Roman" w:cs="Times New Roman"/>
                <w:sz w:val="24"/>
                <w:szCs w:val="24"/>
              </w:rPr>
              <w:t>partner congregations</w:t>
            </w:r>
          </w:hyperlink>
          <w:r w:rsidRPr="009109C6">
            <w:rPr>
              <w:rFonts w:ascii="Times New Roman" w:hAnsi="Times New Roman" w:cs="Times New Roman"/>
              <w:color w:val="000000" w:themeColor="text1"/>
              <w:sz w:val="24"/>
              <w:szCs w:val="24"/>
            </w:rPr>
            <w:t xml:space="preserve">, </w:t>
          </w:r>
          <w:hyperlink r:id="rId8" w:history="1">
            <w:r w:rsidR="00C1487A" w:rsidRPr="00985668">
              <w:rPr>
                <w:rStyle w:val="Hyperlink"/>
                <w:rFonts w:ascii="Times New Roman" w:hAnsi="Times New Roman" w:cs="Times New Roman"/>
                <w:sz w:val="24"/>
                <w:szCs w:val="24"/>
              </w:rPr>
              <w:t>alumni</w:t>
            </w:r>
          </w:hyperlink>
          <w:r w:rsidR="00C1487A">
            <w:rPr>
              <w:rFonts w:ascii="Times New Roman" w:hAnsi="Times New Roman" w:cs="Times New Roman"/>
              <w:color w:val="000000" w:themeColor="text1"/>
              <w:sz w:val="24"/>
              <w:szCs w:val="24"/>
            </w:rPr>
            <w:t xml:space="preserve">, </w:t>
          </w:r>
          <w:r w:rsidRPr="009109C6">
            <w:rPr>
              <w:rFonts w:ascii="Times New Roman" w:hAnsi="Times New Roman" w:cs="Times New Roman"/>
              <w:color w:val="000000" w:themeColor="text1"/>
              <w:sz w:val="24"/>
              <w:szCs w:val="24"/>
            </w:rPr>
            <w:t xml:space="preserve">individual donors, and synodical support. </w:t>
          </w:r>
          <w:r w:rsidR="00652C5B">
            <w:rPr>
              <w:rFonts w:ascii="Times New Roman" w:hAnsi="Times New Roman" w:cs="Times New Roman"/>
              <w:color w:val="000000" w:themeColor="text1"/>
              <w:sz w:val="24"/>
              <w:szCs w:val="24"/>
            </w:rPr>
            <w:t xml:space="preserve">Thanks to </w:t>
          </w:r>
          <w:r w:rsidR="00652C5B" w:rsidRPr="00985668">
            <w:rPr>
              <w:rFonts w:ascii="Times New Roman" w:hAnsi="Times New Roman" w:cs="Times New Roman"/>
              <w:i/>
              <w:iCs/>
              <w:color w:val="000000" w:themeColor="text1"/>
              <w:sz w:val="24"/>
              <w:szCs w:val="24"/>
            </w:rPr>
            <w:t>all</w:t>
          </w:r>
          <w:r w:rsidR="00652C5B">
            <w:rPr>
              <w:rFonts w:ascii="Times New Roman" w:hAnsi="Times New Roman" w:cs="Times New Roman"/>
              <w:color w:val="000000" w:themeColor="text1"/>
              <w:sz w:val="24"/>
              <w:szCs w:val="24"/>
            </w:rPr>
            <w:t xml:space="preserve"> of our donors</w:t>
          </w:r>
          <w:r w:rsidRPr="009109C6">
            <w:rPr>
              <w:rFonts w:ascii="Times New Roman" w:hAnsi="Times New Roman" w:cs="Times New Roman"/>
              <w:color w:val="000000" w:themeColor="text1"/>
              <w:sz w:val="24"/>
              <w:szCs w:val="24"/>
            </w:rPr>
            <w:t>, we continue to offer up to full tuition for our degree-seeking students</w:t>
          </w:r>
          <w:r w:rsidR="00237B76">
            <w:rPr>
              <w:rFonts w:ascii="Times New Roman" w:hAnsi="Times New Roman" w:cs="Times New Roman"/>
              <w:color w:val="000000" w:themeColor="text1"/>
              <w:sz w:val="24"/>
              <w:szCs w:val="24"/>
            </w:rPr>
            <w:t xml:space="preserve"> with plans</w:t>
          </w:r>
          <w:r w:rsidRPr="009109C6">
            <w:rPr>
              <w:rFonts w:ascii="Times New Roman" w:hAnsi="Times New Roman" w:cs="Times New Roman"/>
              <w:color w:val="000000" w:themeColor="text1"/>
              <w:sz w:val="24"/>
              <w:szCs w:val="24"/>
            </w:rPr>
            <w:t xml:space="preserve"> to </w:t>
          </w:r>
          <w:r w:rsidR="00652C5B">
            <w:rPr>
              <w:rFonts w:ascii="Times New Roman" w:hAnsi="Times New Roman" w:cs="Times New Roman"/>
              <w:color w:val="000000" w:themeColor="text1"/>
              <w:sz w:val="24"/>
              <w:szCs w:val="24"/>
            </w:rPr>
            <w:t>prayerfully provide</w:t>
          </w:r>
          <w:r w:rsidRPr="009109C6">
            <w:rPr>
              <w:rFonts w:ascii="Times New Roman" w:hAnsi="Times New Roman" w:cs="Times New Roman"/>
              <w:color w:val="000000" w:themeColor="text1"/>
              <w:sz w:val="24"/>
              <w:szCs w:val="24"/>
            </w:rPr>
            <w:t xml:space="preserve"> in decades to come. As a higher educational institution, we were able to receive federal PPP loans/grants which have helped to sustain us despite the economic hardships in our midst. We strive to be faithful stewards of our resources, looking to guidance from the Board of Trustees and the Endowment Board to help with sound fiscal and resource advice. </w:t>
          </w:r>
          <w:r w:rsidR="00346748">
            <w:rPr>
              <w:rFonts w:ascii="Times New Roman" w:hAnsi="Times New Roman" w:cs="Times New Roman"/>
              <w:color w:val="000000" w:themeColor="text1"/>
              <w:sz w:val="24"/>
              <w:szCs w:val="24"/>
            </w:rPr>
            <w:t xml:space="preserve">We welcomed </w:t>
          </w:r>
          <w:r w:rsidRPr="009109C6">
            <w:rPr>
              <w:rFonts w:ascii="Times New Roman" w:hAnsi="Times New Roman" w:cs="Times New Roman"/>
              <w:color w:val="000000" w:themeColor="text1"/>
              <w:sz w:val="24"/>
              <w:szCs w:val="24"/>
            </w:rPr>
            <w:t xml:space="preserve">Buff Carlson, the Chief Financial Officer, </w:t>
          </w:r>
          <w:r w:rsidR="00346748">
            <w:rPr>
              <w:rFonts w:ascii="Times New Roman" w:hAnsi="Times New Roman" w:cs="Times New Roman"/>
              <w:color w:val="000000" w:themeColor="text1"/>
              <w:sz w:val="24"/>
              <w:szCs w:val="24"/>
            </w:rPr>
            <w:t xml:space="preserve">who </w:t>
          </w:r>
          <w:r w:rsidRPr="009109C6">
            <w:rPr>
              <w:rFonts w:ascii="Times New Roman" w:hAnsi="Times New Roman" w:cs="Times New Roman"/>
              <w:color w:val="000000" w:themeColor="text1"/>
              <w:sz w:val="24"/>
              <w:szCs w:val="24"/>
            </w:rPr>
            <w:t xml:space="preserve">began working at the seminary in February of 2020, a few days before the pandemic upended our patterns and routines. He </w:t>
          </w:r>
          <w:r w:rsidR="00237B76">
            <w:rPr>
              <w:rFonts w:ascii="Times New Roman" w:hAnsi="Times New Roman" w:cs="Times New Roman"/>
              <w:color w:val="000000" w:themeColor="text1"/>
              <w:sz w:val="24"/>
              <w:szCs w:val="24"/>
            </w:rPr>
            <w:t>continues to work</w:t>
          </w:r>
          <w:r w:rsidRPr="009109C6">
            <w:rPr>
              <w:rFonts w:ascii="Times New Roman" w:hAnsi="Times New Roman" w:cs="Times New Roman"/>
              <w:color w:val="000000" w:themeColor="text1"/>
              <w:sz w:val="24"/>
              <w:szCs w:val="24"/>
            </w:rPr>
            <w:t xml:space="preserve"> with Advancement team to forge a </w:t>
          </w:r>
          <w:r w:rsidR="00237B76">
            <w:rPr>
              <w:rFonts w:ascii="Times New Roman" w:hAnsi="Times New Roman" w:cs="Times New Roman"/>
              <w:color w:val="000000" w:themeColor="text1"/>
              <w:sz w:val="24"/>
              <w:szCs w:val="24"/>
            </w:rPr>
            <w:t xml:space="preserve">sustainable </w:t>
          </w:r>
          <w:r w:rsidRPr="009109C6">
            <w:rPr>
              <w:rFonts w:ascii="Times New Roman" w:hAnsi="Times New Roman" w:cs="Times New Roman"/>
              <w:color w:val="000000" w:themeColor="text1"/>
              <w:sz w:val="24"/>
              <w:szCs w:val="24"/>
            </w:rPr>
            <w:t xml:space="preserve">financial strategy for faithful ministry to our students now and in the future. In March, we thanked </w:t>
          </w:r>
          <w:r w:rsidR="00237B76">
            <w:rPr>
              <w:rFonts w:ascii="Times New Roman" w:hAnsi="Times New Roman" w:cs="Times New Roman"/>
              <w:color w:val="000000" w:themeColor="text1"/>
              <w:sz w:val="24"/>
              <w:szCs w:val="24"/>
            </w:rPr>
            <w:t xml:space="preserve">the </w:t>
          </w:r>
          <w:r w:rsidRPr="009109C6">
            <w:rPr>
              <w:rFonts w:ascii="Times New Roman" w:hAnsi="Times New Roman" w:cs="Times New Roman"/>
              <w:color w:val="000000" w:themeColor="text1"/>
              <w:sz w:val="24"/>
              <w:szCs w:val="24"/>
            </w:rPr>
            <w:t xml:space="preserve">Rev. Dr. Zimmann for her years of faithful </w:t>
          </w:r>
          <w:r w:rsidR="00346748">
            <w:rPr>
              <w:rFonts w:ascii="Times New Roman" w:hAnsi="Times New Roman" w:cs="Times New Roman"/>
              <w:color w:val="000000" w:themeColor="text1"/>
              <w:sz w:val="24"/>
              <w:szCs w:val="24"/>
            </w:rPr>
            <w:t>leadership</w:t>
          </w:r>
          <w:r w:rsidRPr="009109C6">
            <w:rPr>
              <w:rFonts w:ascii="Times New Roman" w:hAnsi="Times New Roman" w:cs="Times New Roman"/>
              <w:color w:val="000000" w:themeColor="text1"/>
              <w:sz w:val="24"/>
              <w:szCs w:val="24"/>
            </w:rPr>
            <w:t xml:space="preserve"> as she </w:t>
          </w:r>
          <w:r w:rsidR="00237B76">
            <w:rPr>
              <w:rFonts w:ascii="Times New Roman" w:hAnsi="Times New Roman" w:cs="Times New Roman"/>
              <w:color w:val="000000" w:themeColor="text1"/>
              <w:sz w:val="24"/>
              <w:szCs w:val="24"/>
            </w:rPr>
            <w:t>departed for</w:t>
          </w:r>
          <w:r w:rsidRPr="009109C6">
            <w:rPr>
              <w:rFonts w:ascii="Times New Roman" w:hAnsi="Times New Roman" w:cs="Times New Roman"/>
              <w:color w:val="000000" w:themeColor="text1"/>
              <w:sz w:val="24"/>
              <w:szCs w:val="24"/>
            </w:rPr>
            <w:t xml:space="preserve"> a new position as VP of Advancement at Wilson College in Chambersburg, Pennsylvania. </w:t>
          </w:r>
        </w:p>
        <w:p w14:paraId="5CB64726" w14:textId="77777777" w:rsidR="00F91EE2" w:rsidRPr="009109C6" w:rsidRDefault="00F91EE2" w:rsidP="00C44C17">
          <w:pPr>
            <w:spacing w:after="0" w:line="240" w:lineRule="auto"/>
            <w:jc w:val="both"/>
            <w:rPr>
              <w:rFonts w:ascii="Times New Roman" w:hAnsi="Times New Roman" w:cs="Times New Roman"/>
              <w:color w:val="000000" w:themeColor="text1"/>
              <w:sz w:val="24"/>
              <w:szCs w:val="24"/>
            </w:rPr>
          </w:pPr>
        </w:p>
        <w:p w14:paraId="2AAEDB57" w14:textId="06FA3B46" w:rsidR="00FF5463" w:rsidRDefault="00F91EE2" w:rsidP="00C44C17">
          <w:pPr>
            <w:spacing w:after="0" w:line="240" w:lineRule="auto"/>
            <w:jc w:val="both"/>
            <w:rPr>
              <w:rFonts w:ascii="Times New Roman" w:hAnsi="Times New Roman" w:cs="Times New Roman"/>
              <w:color w:val="000000" w:themeColor="text1"/>
              <w:sz w:val="20"/>
              <w:szCs w:val="16"/>
            </w:rPr>
          </w:pPr>
          <w:r w:rsidRPr="009109C6">
            <w:rPr>
              <w:rFonts w:ascii="Times New Roman" w:hAnsi="Times New Roman" w:cs="Times New Roman"/>
              <w:color w:val="000000" w:themeColor="text1"/>
              <w:sz w:val="24"/>
              <w:szCs w:val="24"/>
            </w:rPr>
            <w:t xml:space="preserve">We are </w:t>
          </w:r>
          <w:r w:rsidR="00C1487A">
            <w:rPr>
              <w:rFonts w:ascii="Times New Roman" w:hAnsi="Times New Roman" w:cs="Times New Roman"/>
              <w:color w:val="000000" w:themeColor="text1"/>
              <w:sz w:val="24"/>
              <w:szCs w:val="24"/>
            </w:rPr>
            <w:t>thankful for</w:t>
          </w:r>
          <w:r w:rsidRPr="009109C6">
            <w:rPr>
              <w:rFonts w:ascii="Times New Roman" w:hAnsi="Times New Roman" w:cs="Times New Roman"/>
              <w:color w:val="000000" w:themeColor="text1"/>
              <w:sz w:val="24"/>
              <w:szCs w:val="24"/>
            </w:rPr>
            <w:t xml:space="preserve"> the ELCA synods of Regions 7 &amp; 8 for their faithful accompaniment during these times. </w:t>
          </w:r>
          <w:r w:rsidR="00C1487A">
            <w:rPr>
              <w:rFonts w:ascii="Times New Roman" w:hAnsi="Times New Roman" w:cs="Times New Roman"/>
              <w:color w:val="000000" w:themeColor="text1"/>
              <w:sz w:val="24"/>
              <w:szCs w:val="24"/>
            </w:rPr>
            <w:t xml:space="preserve">Though the earth is always moving, we will not fear, because our partners continue to remind us that God is present amid the challenges we face as we equip the saints for the work of ministry. May God bless you in this moment and strengthen you in the days to come as we continue to encounter Christ when and where we least expect him, but always where he is most-needed. </w:t>
          </w:r>
        </w:p>
      </w:sdtContent>
    </w:sdt>
    <w:p w14:paraId="11217572" w14:textId="77777777" w:rsidR="00F525D7" w:rsidRDefault="00F525D7" w:rsidP="00C44C17">
      <w:pPr>
        <w:spacing w:after="0" w:line="240" w:lineRule="auto"/>
        <w:jc w:val="both"/>
        <w:rPr>
          <w:rFonts w:ascii="Times New Roman" w:hAnsi="Times New Roman" w:cs="Times New Roman"/>
          <w:color w:val="000000" w:themeColor="text1"/>
          <w:sz w:val="20"/>
          <w:szCs w:val="16"/>
        </w:rPr>
      </w:pPr>
    </w:p>
    <w:p w14:paraId="4BA34BEA" w14:textId="3243633C" w:rsidR="00F525D7" w:rsidRPr="00C1487A" w:rsidRDefault="00700FEB" w:rsidP="00F525D7">
      <w:pPr>
        <w:spacing w:after="0" w:line="240" w:lineRule="auto"/>
        <w:jc w:val="right"/>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Enter Your Name"/>
          <w:tag w:val="Enter Your Name"/>
          <w:id w:val="322941463"/>
          <w:placeholder>
            <w:docPart w:val="BED3607FD3634D509CABC6B298B9C4BF"/>
          </w:placeholder>
          <w15:color w:val="000000"/>
          <w:text/>
        </w:sdtPr>
        <w:sdtEndPr/>
        <w:sdtContent>
          <w:r w:rsidR="00755353" w:rsidRPr="00C1487A">
            <w:rPr>
              <w:rFonts w:ascii="Times New Roman" w:hAnsi="Times New Roman" w:cs="Times New Roman"/>
              <w:color w:val="000000" w:themeColor="text1"/>
              <w:sz w:val="24"/>
              <w:szCs w:val="24"/>
            </w:rPr>
            <w:t>Rev. Dr. Martin Otto</w:t>
          </w:r>
          <w:r w:rsidR="00985668">
            <w:rPr>
              <w:rFonts w:ascii="Times New Roman" w:hAnsi="Times New Roman" w:cs="Times New Roman"/>
              <w:color w:val="000000" w:themeColor="text1"/>
              <w:sz w:val="24"/>
              <w:szCs w:val="24"/>
            </w:rPr>
            <w:t>-</w:t>
          </w:r>
          <w:r w:rsidR="00755353" w:rsidRPr="00C1487A">
            <w:rPr>
              <w:rFonts w:ascii="Times New Roman" w:hAnsi="Times New Roman" w:cs="Times New Roman"/>
              <w:color w:val="000000" w:themeColor="text1"/>
              <w:sz w:val="24"/>
              <w:szCs w:val="24"/>
            </w:rPr>
            <w:t>Zimmann</w:t>
          </w:r>
        </w:sdtContent>
      </w:sdt>
      <w:r w:rsidR="00F525D7" w:rsidRPr="00C1487A">
        <w:rPr>
          <w:rFonts w:ascii="Times New Roman" w:hAnsi="Times New Roman" w:cs="Times New Roman"/>
          <w:color w:val="000000" w:themeColor="text1"/>
          <w:sz w:val="24"/>
          <w:szCs w:val="24"/>
        </w:rPr>
        <w:t xml:space="preserve">, </w:t>
      </w:r>
      <w:sdt>
        <w:sdtPr>
          <w:rPr>
            <w:rFonts w:ascii="Times New Roman" w:hAnsi="Times New Roman" w:cs="Times New Roman"/>
            <w:i/>
            <w:color w:val="000000" w:themeColor="text1"/>
            <w:sz w:val="24"/>
            <w:szCs w:val="24"/>
          </w:rPr>
          <w:alias w:val="Enter your title"/>
          <w:tag w:val="Enter your title"/>
          <w:id w:val="1316763493"/>
          <w:placeholder>
            <w:docPart w:val="0C8F16CE9C584672A50C853AF7F4785C"/>
          </w:placeholder>
          <w15:color w:val="000000"/>
          <w:text/>
        </w:sdtPr>
        <w:sdtEndPr/>
        <w:sdtContent>
          <w:r w:rsidR="00755353" w:rsidRPr="00C1487A">
            <w:rPr>
              <w:rFonts w:ascii="Times New Roman" w:hAnsi="Times New Roman" w:cs="Times New Roman"/>
              <w:i/>
              <w:color w:val="000000" w:themeColor="text1"/>
              <w:sz w:val="24"/>
              <w:szCs w:val="24"/>
            </w:rPr>
            <w:t>Director of Church Relations</w:t>
          </w:r>
        </w:sdtContent>
      </w:sdt>
    </w:p>
    <w:sectPr w:rsidR="00F525D7" w:rsidRPr="00C1487A" w:rsidSect="007D76D2">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74"/>
    <w:rsid w:val="000447AD"/>
    <w:rsid w:val="001501FE"/>
    <w:rsid w:val="00152F42"/>
    <w:rsid w:val="00237B76"/>
    <w:rsid w:val="003308BC"/>
    <w:rsid w:val="00346748"/>
    <w:rsid w:val="003605FC"/>
    <w:rsid w:val="003A3E74"/>
    <w:rsid w:val="005D3D23"/>
    <w:rsid w:val="00652C5B"/>
    <w:rsid w:val="00700FEB"/>
    <w:rsid w:val="00755353"/>
    <w:rsid w:val="007D76D2"/>
    <w:rsid w:val="00902A5E"/>
    <w:rsid w:val="009109C6"/>
    <w:rsid w:val="00980789"/>
    <w:rsid w:val="00985668"/>
    <w:rsid w:val="00A3044C"/>
    <w:rsid w:val="00AF3B99"/>
    <w:rsid w:val="00C1487A"/>
    <w:rsid w:val="00C44C17"/>
    <w:rsid w:val="00CC4D10"/>
    <w:rsid w:val="00D95115"/>
    <w:rsid w:val="00EB0D46"/>
    <w:rsid w:val="00F36C97"/>
    <w:rsid w:val="00F525D7"/>
    <w:rsid w:val="00F822DC"/>
    <w:rsid w:val="00F91EE2"/>
    <w:rsid w:val="00FA275A"/>
    <w:rsid w:val="00FB4388"/>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0FEF"/>
  <w15:chartTrackingRefBased/>
  <w15:docId w15:val="{1D354501-BC6C-4EA1-93BF-A37DB946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63"/>
    <w:rPr>
      <w:color w:val="808080"/>
    </w:rPr>
  </w:style>
  <w:style w:type="character" w:customStyle="1" w:styleId="ReportHeader">
    <w:name w:val="Report Header"/>
    <w:basedOn w:val="DefaultParagraphFont"/>
    <w:uiPriority w:val="1"/>
    <w:rsid w:val="007D76D2"/>
    <w:rPr>
      <w:rFonts w:ascii="Times New Roman" w:hAnsi="Times New Roman"/>
      <w:b/>
      <w:sz w:val="28"/>
    </w:rPr>
  </w:style>
  <w:style w:type="character" w:customStyle="1" w:styleId="Sub-Header">
    <w:name w:val="Sub-Header"/>
    <w:basedOn w:val="DefaultParagraphFont"/>
    <w:uiPriority w:val="1"/>
    <w:rsid w:val="007D76D2"/>
    <w:rPr>
      <w:rFonts w:ascii="Times New Roman" w:hAnsi="Times New Roman"/>
      <w:b/>
      <w:color w:val="000000" w:themeColor="text1"/>
      <w:sz w:val="24"/>
    </w:rPr>
  </w:style>
  <w:style w:type="paragraph" w:styleId="BalloonText">
    <w:name w:val="Balloon Text"/>
    <w:basedOn w:val="Normal"/>
    <w:link w:val="BalloonTextChar"/>
    <w:uiPriority w:val="99"/>
    <w:semiHidden/>
    <w:unhideWhenUsed/>
    <w:rsid w:val="005D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23"/>
    <w:rPr>
      <w:rFonts w:ascii="Segoe UI" w:hAnsi="Segoe UI" w:cs="Segoe UI"/>
      <w:sz w:val="18"/>
      <w:szCs w:val="18"/>
    </w:rPr>
  </w:style>
  <w:style w:type="character" w:styleId="Hyperlink">
    <w:name w:val="Hyperlink"/>
    <w:basedOn w:val="DefaultParagraphFont"/>
    <w:uiPriority w:val="99"/>
    <w:unhideWhenUsed/>
    <w:rsid w:val="00237B76"/>
    <w:rPr>
      <w:color w:val="0563C1" w:themeColor="hyperlink"/>
      <w:u w:val="single"/>
    </w:rPr>
  </w:style>
  <w:style w:type="character" w:styleId="UnresolvedMention">
    <w:name w:val="Unresolved Mention"/>
    <w:basedOn w:val="DefaultParagraphFont"/>
    <w:uiPriority w:val="99"/>
    <w:semiHidden/>
    <w:unhideWhenUsed/>
    <w:rsid w:val="00237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lutheranseminary.edu/alumni" TargetMode="External"/><Relationship Id="rId3" Type="http://schemas.openxmlformats.org/officeDocument/2006/relationships/webSettings" Target="webSettings.xml"/><Relationship Id="rId7" Type="http://schemas.openxmlformats.org/officeDocument/2006/relationships/hyperlink" Target="https://www.unitedlutheranseminary.edu/community/united-part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edlutheranseminary.edu/about/welcome-equity" TargetMode="External"/><Relationship Id="rId11" Type="http://schemas.openxmlformats.org/officeDocument/2006/relationships/theme" Target="theme/theme1.xml"/><Relationship Id="rId5" Type="http://schemas.openxmlformats.org/officeDocument/2006/relationships/hyperlink" Target="http://www.uls.edu" TargetMode="External"/><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86F62FE4D243B0A1B22B0BE83F6CF2"/>
        <w:category>
          <w:name w:val="General"/>
          <w:gallery w:val="placeholder"/>
        </w:category>
        <w:types>
          <w:type w:val="bbPlcHdr"/>
        </w:types>
        <w:behaviors>
          <w:behavior w:val="content"/>
        </w:behaviors>
        <w:guid w:val="{DC71D8F0-4996-4AB7-844F-5CF738768C59}"/>
      </w:docPartPr>
      <w:docPartBody>
        <w:p w:rsidR="00A36227" w:rsidRDefault="00B37C11" w:rsidP="00B37C11">
          <w:pPr>
            <w:pStyle w:val="C586F62FE4D243B0A1B22B0BE83F6CF27"/>
          </w:pPr>
          <w:r>
            <w:rPr>
              <w:rStyle w:val="PlaceholderText"/>
              <w:rFonts w:ascii="Times New Roman" w:hAnsi="Times New Roman"/>
              <w:b/>
              <w:color w:val="000000" w:themeColor="text1"/>
              <w:sz w:val="24"/>
            </w:rPr>
            <w:t>Click here to enter sub-header. Delete if not needed.</w:t>
          </w:r>
        </w:p>
      </w:docPartBody>
    </w:docPart>
    <w:docPart>
      <w:docPartPr>
        <w:name w:val="311106DBEF544272A3C72E91330378AE"/>
        <w:category>
          <w:name w:val="General"/>
          <w:gallery w:val="placeholder"/>
        </w:category>
        <w:types>
          <w:type w:val="bbPlcHdr"/>
        </w:types>
        <w:behaviors>
          <w:behavior w:val="content"/>
        </w:behaviors>
        <w:guid w:val="{6F302642-DC23-4DCE-B4AD-47D0BA742F1E}"/>
      </w:docPartPr>
      <w:docPartBody>
        <w:p w:rsidR="00A36227" w:rsidRDefault="00B37C11" w:rsidP="00B37C11">
          <w:pPr>
            <w:pStyle w:val="311106DBEF544272A3C72E91330378AE6"/>
          </w:pPr>
          <w:r w:rsidRPr="00AF3B99">
            <w:rPr>
              <w:rStyle w:val="PlaceholderText"/>
              <w:rFonts w:ascii="Times New Roman" w:hAnsi="Times New Roman"/>
              <w:color w:val="000000" w:themeColor="text1"/>
              <w:sz w:val="20"/>
            </w:rPr>
            <w:t>Click here to enter body of report.</w:t>
          </w:r>
        </w:p>
      </w:docPartBody>
    </w:docPart>
    <w:docPart>
      <w:docPartPr>
        <w:name w:val="BED3607FD3634D509CABC6B298B9C4BF"/>
        <w:category>
          <w:name w:val="General"/>
          <w:gallery w:val="placeholder"/>
        </w:category>
        <w:types>
          <w:type w:val="bbPlcHdr"/>
        </w:types>
        <w:behaviors>
          <w:behavior w:val="content"/>
        </w:behaviors>
        <w:guid w:val="{7AE4AF85-D8EC-4EA5-B65F-1247C52C93EA}"/>
      </w:docPartPr>
      <w:docPartBody>
        <w:p w:rsidR="00B37C11" w:rsidRDefault="00B37C11" w:rsidP="00B37C11">
          <w:pPr>
            <w:pStyle w:val="BED3607FD3634D509CABC6B298B9C4BF5"/>
          </w:pPr>
          <w:r w:rsidRPr="00F525D7">
            <w:rPr>
              <w:rStyle w:val="PlaceholderText"/>
              <w:rFonts w:ascii="Times New Roman" w:hAnsi="Times New Roman"/>
              <w:color w:val="000000" w:themeColor="text1"/>
              <w:sz w:val="20"/>
            </w:rPr>
            <w:t xml:space="preserve">Click here to enter </w:t>
          </w:r>
          <w:r>
            <w:rPr>
              <w:rStyle w:val="PlaceholderText"/>
              <w:rFonts w:ascii="Times New Roman" w:hAnsi="Times New Roman"/>
              <w:color w:val="000000" w:themeColor="text1"/>
              <w:sz w:val="20"/>
            </w:rPr>
            <w:t>your name</w:t>
          </w:r>
          <w:r w:rsidRPr="00F525D7">
            <w:rPr>
              <w:rStyle w:val="PlaceholderText"/>
              <w:rFonts w:ascii="Times New Roman" w:hAnsi="Times New Roman"/>
              <w:color w:val="000000" w:themeColor="text1"/>
              <w:sz w:val="20"/>
            </w:rPr>
            <w:t>.</w:t>
          </w:r>
        </w:p>
      </w:docPartBody>
    </w:docPart>
    <w:docPart>
      <w:docPartPr>
        <w:name w:val="0C8F16CE9C584672A50C853AF7F4785C"/>
        <w:category>
          <w:name w:val="General"/>
          <w:gallery w:val="placeholder"/>
        </w:category>
        <w:types>
          <w:type w:val="bbPlcHdr"/>
        </w:types>
        <w:behaviors>
          <w:behavior w:val="content"/>
        </w:behaviors>
        <w:guid w:val="{D68DE976-3E76-4B3F-99A9-8348E8C5B16D}"/>
      </w:docPartPr>
      <w:docPartBody>
        <w:p w:rsidR="00B37C11" w:rsidRDefault="00B37C11" w:rsidP="00B37C11">
          <w:pPr>
            <w:pStyle w:val="0C8F16CE9C584672A50C853AF7F4785C5"/>
          </w:pPr>
          <w:r w:rsidRPr="00F525D7">
            <w:rPr>
              <w:rStyle w:val="PlaceholderText"/>
              <w:rFonts w:ascii="Times New Roman" w:hAnsi="Times New Roman"/>
              <w:i/>
              <w:color w:val="000000" w:themeColor="text1"/>
              <w:sz w:val="20"/>
            </w:rPr>
            <w:t>Click here to enter your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44"/>
    <w:rsid w:val="008E37B8"/>
    <w:rsid w:val="00915596"/>
    <w:rsid w:val="00A36227"/>
    <w:rsid w:val="00B000B7"/>
    <w:rsid w:val="00B37C11"/>
    <w:rsid w:val="00CD7144"/>
    <w:rsid w:val="00E0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C11"/>
    <w:rPr>
      <w:color w:val="808080"/>
    </w:rPr>
  </w:style>
  <w:style w:type="paragraph" w:customStyle="1" w:styleId="1E0B9DDDB99842DB9EC03F3BD14745157">
    <w:name w:val="1E0B9DDDB99842DB9EC03F3BD14745157"/>
    <w:rsid w:val="00B37C11"/>
    <w:rPr>
      <w:rFonts w:eastAsiaTheme="minorHAnsi"/>
    </w:rPr>
  </w:style>
  <w:style w:type="paragraph" w:customStyle="1" w:styleId="C586F62FE4D243B0A1B22B0BE83F6CF27">
    <w:name w:val="C586F62FE4D243B0A1B22B0BE83F6CF27"/>
    <w:rsid w:val="00B37C11"/>
    <w:rPr>
      <w:rFonts w:eastAsiaTheme="minorHAnsi"/>
    </w:rPr>
  </w:style>
  <w:style w:type="paragraph" w:customStyle="1" w:styleId="311106DBEF544272A3C72E91330378AE6">
    <w:name w:val="311106DBEF544272A3C72E91330378AE6"/>
    <w:rsid w:val="00B37C11"/>
    <w:rPr>
      <w:rFonts w:eastAsiaTheme="minorHAnsi"/>
    </w:rPr>
  </w:style>
  <w:style w:type="paragraph" w:customStyle="1" w:styleId="BED3607FD3634D509CABC6B298B9C4BF5">
    <w:name w:val="BED3607FD3634D509CABC6B298B9C4BF5"/>
    <w:rsid w:val="00B37C11"/>
    <w:rPr>
      <w:rFonts w:eastAsiaTheme="minorHAnsi"/>
    </w:rPr>
  </w:style>
  <w:style w:type="paragraph" w:customStyle="1" w:styleId="0C8F16CE9C584672A50C853AF7F4785C5">
    <w:name w:val="0C8F16CE9C584672A50C853AF7F4785C5"/>
    <w:rsid w:val="00B37C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Deitrich</dc:creator>
  <cp:keywords/>
  <dc:description/>
  <cp:lastModifiedBy>Martin Zimmann</cp:lastModifiedBy>
  <cp:revision>5</cp:revision>
  <cp:lastPrinted>2017-01-05T18:38:00Z</cp:lastPrinted>
  <dcterms:created xsi:type="dcterms:W3CDTF">2021-02-23T17:38:00Z</dcterms:created>
  <dcterms:modified xsi:type="dcterms:W3CDTF">2021-03-01T18:14:00Z</dcterms:modified>
</cp:coreProperties>
</file>