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A3238" w14:textId="77777777" w:rsidR="00A35F6B" w:rsidRDefault="00A35F6B" w:rsidP="00A35F6B">
      <w:pPr>
        <w:pStyle w:val="Title"/>
      </w:pPr>
      <w:r>
        <w:t xml:space="preserve">Tip of the Month </w:t>
      </w:r>
    </w:p>
    <w:p w14:paraId="5E0F9E56" w14:textId="4CE8777C" w:rsidR="00A35F6B" w:rsidRPr="003A5A86" w:rsidRDefault="00A35F6B" w:rsidP="003A5A86">
      <w:pPr>
        <w:rPr>
          <w:rFonts w:ascii="Times New Roman" w:hAnsi="Times New Roman" w:cs="Times New Roman"/>
          <w:sz w:val="24"/>
          <w:szCs w:val="24"/>
        </w:rPr>
      </w:pPr>
      <w:r>
        <w:rPr>
          <w:sz w:val="36"/>
          <w:szCs w:val="36"/>
        </w:rPr>
        <w:t>October</w:t>
      </w:r>
      <w:r w:rsidRPr="002A7E42">
        <w:rPr>
          <w:sz w:val="36"/>
          <w:szCs w:val="36"/>
        </w:rPr>
        <w:t xml:space="preserve">, </w:t>
      </w:r>
      <w:proofErr w:type="gramStart"/>
      <w:r w:rsidRPr="002A7E42">
        <w:rPr>
          <w:sz w:val="36"/>
          <w:szCs w:val="36"/>
        </w:rPr>
        <w:t>2020 :</w:t>
      </w:r>
      <w:proofErr w:type="gramEnd"/>
      <w:r>
        <w:rPr>
          <w:sz w:val="36"/>
          <w:szCs w:val="36"/>
        </w:rPr>
        <w:t xml:space="preserve">  </w:t>
      </w:r>
      <w:r>
        <w:rPr>
          <w:sz w:val="36"/>
          <w:szCs w:val="36"/>
        </w:rPr>
        <w:t>What is Your Narrative?</w:t>
      </w:r>
    </w:p>
    <w:p w14:paraId="7048ED64" w14:textId="6D88B6A5" w:rsidR="00BF12BD" w:rsidRPr="00BF12BD" w:rsidRDefault="008A4376" w:rsidP="00BF12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Lake Institute for Faith and Giving had </w:t>
      </w:r>
      <w:r w:rsidR="00BF12BD" w:rsidRPr="00BF12BD">
        <w:rPr>
          <w:rFonts w:ascii="Times New Roman" w:eastAsia="Times New Roman" w:hAnsi="Times New Roman" w:cs="Times New Roman"/>
          <w:sz w:val="24"/>
          <w:szCs w:val="24"/>
        </w:rPr>
        <w:t>a survey of congregational leaders from across the country, Lake Institute on Faith &amp; Giving</w:t>
      </w:r>
      <w:r>
        <w:rPr>
          <w:rFonts w:ascii="Times New Roman" w:eastAsia="Times New Roman" w:hAnsi="Times New Roman" w:cs="Times New Roman"/>
          <w:sz w:val="24"/>
          <w:szCs w:val="24"/>
        </w:rPr>
        <w:t xml:space="preserve"> in a </w:t>
      </w:r>
      <w:r w:rsidR="00BF12BD" w:rsidRPr="00BF12BD">
        <w:rPr>
          <w:rFonts w:ascii="Times New Roman" w:eastAsia="Times New Roman" w:hAnsi="Times New Roman" w:cs="Times New Roman"/>
          <w:sz w:val="24"/>
          <w:szCs w:val="24"/>
        </w:rPr>
        <w:t>July 2020 survey of 555 congregations found that congregational giving declined by 4.4 percent on average from February through June 2020 compared to the same period in 2019. A plurality of congregations (41 percent) reported experiencing a decrease in giving, while more than a quarter (28 percent) said giving increased.</w:t>
      </w:r>
    </w:p>
    <w:p w14:paraId="38C7F5E9" w14:textId="77777777" w:rsidR="00BF12BD" w:rsidRPr="00BF12BD" w:rsidRDefault="00BF12BD" w:rsidP="00BF12BD">
      <w:pPr>
        <w:spacing w:before="100" w:beforeAutospacing="1" w:after="100" w:afterAutospacing="1" w:line="240" w:lineRule="auto"/>
        <w:outlineLvl w:val="3"/>
        <w:rPr>
          <w:rFonts w:ascii="Times New Roman" w:eastAsia="Times New Roman" w:hAnsi="Times New Roman" w:cs="Times New Roman"/>
          <w:b/>
          <w:bCs/>
          <w:sz w:val="24"/>
          <w:szCs w:val="24"/>
        </w:rPr>
      </w:pPr>
      <w:r w:rsidRPr="00BF12BD">
        <w:rPr>
          <w:rFonts w:ascii="Times New Roman" w:eastAsia="Times New Roman" w:hAnsi="Times New Roman" w:cs="Times New Roman"/>
          <w:b/>
          <w:bCs/>
          <w:sz w:val="24"/>
          <w:szCs w:val="24"/>
        </w:rPr>
        <w:t>Key findings include:</w:t>
      </w:r>
    </w:p>
    <w:p w14:paraId="6A31CABA" w14:textId="77777777" w:rsidR="00BF12BD" w:rsidRPr="00BF12BD" w:rsidRDefault="00BF12BD" w:rsidP="00BF12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2BD">
        <w:rPr>
          <w:rFonts w:ascii="Times New Roman" w:eastAsia="Times New Roman" w:hAnsi="Times New Roman" w:cs="Times New Roman"/>
          <w:sz w:val="24"/>
          <w:szCs w:val="24"/>
        </w:rPr>
        <w:t>While a majority (52 percent) of congregations reported an increase in participation, a plurality (41 percent) experienced a decrease in giving.</w:t>
      </w:r>
    </w:p>
    <w:p w14:paraId="133B2EAB" w14:textId="77777777" w:rsidR="00BF12BD" w:rsidRPr="00BF12BD" w:rsidRDefault="00BF12BD" w:rsidP="00BF12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12BD">
        <w:rPr>
          <w:rFonts w:ascii="Times New Roman" w:eastAsia="Times New Roman" w:hAnsi="Times New Roman" w:cs="Times New Roman"/>
          <w:sz w:val="24"/>
          <w:szCs w:val="24"/>
        </w:rPr>
        <w:t>Catholic parishes and small congregations (fewer than 50 weekly participants) reported declines in participation and giving more often than any other group.</w:t>
      </w:r>
    </w:p>
    <w:p w14:paraId="607A1B94" w14:textId="77777777" w:rsidR="00BF12BD" w:rsidRPr="00BF12BD" w:rsidRDefault="00BF12BD" w:rsidP="00BF12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12BD">
        <w:rPr>
          <w:rFonts w:ascii="Times New Roman" w:eastAsia="Times New Roman" w:hAnsi="Times New Roman" w:cs="Times New Roman"/>
          <w:sz w:val="24"/>
          <w:szCs w:val="24"/>
        </w:rPr>
        <w:t>Sixty-five percent of congregations surveyed received federal Payroll Protection Program loans. Just 14 percent of all congregations reported having to make reductions, layoffs or furloughs of staff.</w:t>
      </w:r>
    </w:p>
    <w:p w14:paraId="4780E537" w14:textId="77777777" w:rsidR="00BF12BD" w:rsidRPr="00BF12BD" w:rsidRDefault="00BF12BD" w:rsidP="00BF12B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12BD">
        <w:rPr>
          <w:rFonts w:ascii="Times New Roman" w:eastAsia="Times New Roman" w:hAnsi="Times New Roman" w:cs="Times New Roman"/>
          <w:sz w:val="24"/>
          <w:szCs w:val="24"/>
        </w:rPr>
        <w:t>Thirty percent of congregations raised funds to support other congregations and nonprofits in need.</w:t>
      </w:r>
    </w:p>
    <w:p w14:paraId="36E650C3" w14:textId="77777777" w:rsidR="00BF12BD" w:rsidRPr="00BF12BD" w:rsidRDefault="00BF12BD" w:rsidP="00BF12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12BD">
        <w:rPr>
          <w:rFonts w:ascii="Times New Roman" w:eastAsia="Times New Roman" w:hAnsi="Times New Roman" w:cs="Times New Roman"/>
          <w:sz w:val="24"/>
          <w:szCs w:val="24"/>
        </w:rPr>
        <w:t>Just over half (53 percent) of congregations reported that they had already resumed in-person services or anticipated doing so by September 1. One-third of congregations indicated that they did not know when they would reopen.</w:t>
      </w:r>
    </w:p>
    <w:p w14:paraId="3CB52441" w14:textId="77777777" w:rsidR="00BF12BD" w:rsidRPr="00BF12BD" w:rsidRDefault="00BF12BD" w:rsidP="00BF12B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12BD">
        <w:rPr>
          <w:rFonts w:ascii="Times New Roman" w:eastAsia="Times New Roman" w:hAnsi="Times New Roman" w:cs="Times New Roman"/>
          <w:sz w:val="24"/>
          <w:szCs w:val="24"/>
        </w:rPr>
        <w:t>Congregations’ political orientations appear to have a greater effect on reopening than do public health or financial considerations. Nearly three-quarters (71 percent) of conservative congregations had reopened or planned to reopen by August for in-person religious services, compared to 20 percent of liberal congregations and 49 percent of moderates.</w:t>
      </w:r>
    </w:p>
    <w:p w14:paraId="0C3C9C2C" w14:textId="77777777" w:rsidR="00BF12BD" w:rsidRPr="00BF12BD" w:rsidRDefault="00BF12BD" w:rsidP="00BF12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12BD">
        <w:rPr>
          <w:rFonts w:ascii="Times New Roman" w:eastAsia="Times New Roman" w:hAnsi="Times New Roman" w:cs="Times New Roman"/>
          <w:sz w:val="24"/>
          <w:szCs w:val="24"/>
        </w:rPr>
        <w:t>None of the congregations surveyed expected to increase its budget during the next year. The majority (52 percent) plan to maintain their current budgets, while 48 percent anticipate reductions, with most of those anticipating cuts in the five to 10 percent range.</w:t>
      </w:r>
    </w:p>
    <w:p w14:paraId="191B4B81" w14:textId="183AC10F" w:rsidR="00BF12BD" w:rsidRDefault="00BF12BD" w:rsidP="008A437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12BD">
        <w:rPr>
          <w:rFonts w:ascii="Times New Roman" w:eastAsia="Times New Roman" w:hAnsi="Times New Roman" w:cs="Times New Roman"/>
          <w:sz w:val="24"/>
          <w:szCs w:val="24"/>
        </w:rPr>
        <w:t>Congregations that continue to face a financial shortfall going forward plan to continue to reduce administrative expenses while developing new fundraising appeals and drawing down from their financial reserves or endowment.</w:t>
      </w:r>
    </w:p>
    <w:p w14:paraId="210D2DC0" w14:textId="267159A6" w:rsidR="008A4376" w:rsidRDefault="008A4376" w:rsidP="008A43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face of these statistics, what is your narrative?  </w:t>
      </w:r>
      <w:r w:rsidRPr="00126B51">
        <w:rPr>
          <w:rFonts w:ascii="Times New Roman" w:eastAsia="Times New Roman" w:hAnsi="Times New Roman" w:cs="Times New Roman"/>
          <w:sz w:val="24"/>
          <w:szCs w:val="24"/>
        </w:rPr>
        <w:t>A narrative is much more than a story. It can change the trajectory of a church or ministry. So, begin shaping your tomorrow with the words you choose today.</w:t>
      </w:r>
      <w:r>
        <w:rPr>
          <w:rFonts w:ascii="Times New Roman" w:eastAsia="Times New Roman" w:hAnsi="Times New Roman" w:cs="Times New Roman"/>
          <w:sz w:val="24"/>
          <w:szCs w:val="24"/>
        </w:rPr>
        <w:t xml:space="preserve">  </w:t>
      </w:r>
    </w:p>
    <w:p w14:paraId="65890C25" w14:textId="6C2CB7C4" w:rsidR="008A4376" w:rsidRDefault="008A4376" w:rsidP="008A43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t>
      </w:r>
      <w:r w:rsidRPr="00126B51">
        <w:rPr>
          <w:rFonts w:ascii="Times New Roman" w:eastAsia="Times New Roman" w:hAnsi="Times New Roman" w:cs="Times New Roman"/>
          <w:sz w:val="24"/>
          <w:szCs w:val="24"/>
        </w:rPr>
        <w:t>narrative emphasizes survival. Phrases like “hunker down” or “conserve resources” or “circle the wagons” characterize this narrative. This is a natural instinct when the world seems to be a dangerous place. The second narrative emphasizes opportunity. Leaders may talk about “taking new ground” or “better to try and fail than not try at all” or “getting out of our comfort zone.” It calls for movement that breaks out of the status quo.</w:t>
      </w:r>
    </w:p>
    <w:p w14:paraId="3A902A78" w14:textId="714DAA73" w:rsidR="008A4376" w:rsidRDefault="008A4376" w:rsidP="008A4376">
      <w:pPr>
        <w:spacing w:before="100" w:beforeAutospacing="1" w:after="100" w:afterAutospacing="1" w:line="240" w:lineRule="auto"/>
        <w:rPr>
          <w:rFonts w:ascii="Times New Roman" w:eastAsia="Times New Roman" w:hAnsi="Times New Roman" w:cs="Times New Roman"/>
          <w:sz w:val="24"/>
          <w:szCs w:val="24"/>
        </w:rPr>
      </w:pPr>
      <w:r w:rsidRPr="00126B51">
        <w:rPr>
          <w:rFonts w:ascii="Times New Roman" w:eastAsia="Times New Roman" w:hAnsi="Times New Roman" w:cs="Times New Roman"/>
          <w:sz w:val="24"/>
          <w:szCs w:val="24"/>
        </w:rPr>
        <w:t xml:space="preserve">It’s important to note that </w:t>
      </w:r>
      <w:r w:rsidRPr="008A4376">
        <w:rPr>
          <w:rFonts w:ascii="Times New Roman" w:eastAsia="Times New Roman" w:hAnsi="Times New Roman" w:cs="Times New Roman"/>
          <w:sz w:val="24"/>
          <w:szCs w:val="24"/>
          <w:u w:val="single"/>
        </w:rPr>
        <w:t>you can find facts to support either narrative</w:t>
      </w:r>
      <w:r w:rsidRPr="00126B51">
        <w:rPr>
          <w:rFonts w:ascii="Times New Roman" w:eastAsia="Times New Roman" w:hAnsi="Times New Roman" w:cs="Times New Roman"/>
          <w:sz w:val="24"/>
          <w:szCs w:val="24"/>
        </w:rPr>
        <w:t xml:space="preserve">. More important to note is that </w:t>
      </w:r>
      <w:r w:rsidRPr="008A4376">
        <w:rPr>
          <w:rFonts w:ascii="Times New Roman" w:eastAsia="Times New Roman" w:hAnsi="Times New Roman" w:cs="Times New Roman"/>
          <w:b/>
          <w:bCs/>
          <w:sz w:val="24"/>
          <w:szCs w:val="24"/>
          <w:u w:val="single"/>
        </w:rPr>
        <w:t>those in leadership largely determine which of the two narratives has the most traction</w:t>
      </w:r>
      <w:r w:rsidRPr="00126B51">
        <w:rPr>
          <w:rFonts w:ascii="Times New Roman" w:eastAsia="Times New Roman" w:hAnsi="Times New Roman" w:cs="Times New Roman"/>
          <w:sz w:val="24"/>
          <w:szCs w:val="24"/>
        </w:rPr>
        <w:t xml:space="preserve"> within an organization. The themes and stories that you emphasize in your communication will set the tone for your church or ministry.</w:t>
      </w:r>
    </w:p>
    <w:p w14:paraId="14EAD23E" w14:textId="77777777" w:rsidR="008A4376" w:rsidRPr="00126B51" w:rsidRDefault="008A4376" w:rsidP="008A4376">
      <w:pPr>
        <w:spacing w:before="100" w:beforeAutospacing="1" w:after="100" w:afterAutospacing="1" w:line="240" w:lineRule="auto"/>
        <w:rPr>
          <w:rFonts w:ascii="Times New Roman" w:eastAsia="Times New Roman" w:hAnsi="Times New Roman" w:cs="Times New Roman"/>
          <w:sz w:val="24"/>
          <w:szCs w:val="24"/>
        </w:rPr>
      </w:pPr>
      <w:r w:rsidRPr="00126B51">
        <w:rPr>
          <w:rFonts w:ascii="Times New Roman" w:eastAsia="Times New Roman" w:hAnsi="Times New Roman" w:cs="Times New Roman"/>
          <w:sz w:val="24"/>
          <w:szCs w:val="24"/>
        </w:rPr>
        <w:t>As you might guess, I believe the positive choice is better. Leaders who want to breathe life into the positive narrative do more than repeat the simple phrases in the previous paragraph. These leaders:</w:t>
      </w:r>
    </w:p>
    <w:p w14:paraId="0F905903" w14:textId="77777777" w:rsidR="008A4376" w:rsidRPr="00126B51" w:rsidRDefault="008A4376" w:rsidP="008A437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26B51">
        <w:rPr>
          <w:rFonts w:ascii="Times New Roman" w:eastAsia="Times New Roman" w:hAnsi="Times New Roman" w:cs="Times New Roman"/>
          <w:sz w:val="24"/>
          <w:szCs w:val="24"/>
        </w:rPr>
        <w:t>Find and highlight the stories of good things that are happening. Dan and Chip Heath refer to this as “finding the bright spots.” Even in a pandemic, you will see bright spots if you look for them.</w:t>
      </w:r>
    </w:p>
    <w:p w14:paraId="2FB37C51" w14:textId="77777777" w:rsidR="008A4376" w:rsidRPr="00126B51" w:rsidRDefault="008A4376" w:rsidP="008A437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26B51">
        <w:rPr>
          <w:rFonts w:ascii="Times New Roman" w:eastAsia="Times New Roman" w:hAnsi="Times New Roman" w:cs="Times New Roman"/>
          <w:sz w:val="24"/>
          <w:szCs w:val="24"/>
        </w:rPr>
        <w:t>Encourage creativity and experimentation. This may lead to new bright spots to highlight. And when it fails, the leader applauds the willingness to try something new.</w:t>
      </w:r>
    </w:p>
    <w:p w14:paraId="13B4FA0F" w14:textId="77777777" w:rsidR="008A4376" w:rsidRPr="00126B51" w:rsidRDefault="008A4376" w:rsidP="008A437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26B51">
        <w:rPr>
          <w:rFonts w:ascii="Times New Roman" w:eastAsia="Times New Roman" w:hAnsi="Times New Roman" w:cs="Times New Roman"/>
          <w:sz w:val="24"/>
          <w:szCs w:val="24"/>
        </w:rPr>
        <w:t>Retell the biblical stories that show God showing up and God’s people prevailing in the most difficult circumstances.</w:t>
      </w:r>
    </w:p>
    <w:p w14:paraId="20E9C1A1" w14:textId="77777777" w:rsidR="008A4376" w:rsidRPr="00126B51" w:rsidRDefault="008A4376" w:rsidP="008A437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26B51">
        <w:rPr>
          <w:rFonts w:ascii="Times New Roman" w:eastAsia="Times New Roman" w:hAnsi="Times New Roman" w:cs="Times New Roman"/>
          <w:sz w:val="24"/>
          <w:szCs w:val="24"/>
        </w:rPr>
        <w:t>Enlist others to be positive storytellers. The burden of creating a positive narrative shouldn’t fall on a single individual. Recruit and empower a team for this task.</w:t>
      </w:r>
    </w:p>
    <w:p w14:paraId="4B910147" w14:textId="75FE2CC6" w:rsidR="008A4376" w:rsidRPr="008A4376" w:rsidRDefault="008A4376" w:rsidP="008A437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26B51">
        <w:rPr>
          <w:rFonts w:ascii="Times New Roman" w:eastAsia="Times New Roman" w:hAnsi="Times New Roman" w:cs="Times New Roman"/>
          <w:sz w:val="24"/>
          <w:szCs w:val="24"/>
        </w:rPr>
        <w:t>Stay anchored spiritually. Shaping and sharing a positive narrative comes much more easily from a soul that is being nourished by the Holy Spirit.</w:t>
      </w:r>
    </w:p>
    <w:p w14:paraId="0A92BE03" w14:textId="3AD88E87" w:rsidR="008A4376" w:rsidRDefault="008A4376" w:rsidP="008A43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narrative?</w:t>
      </w:r>
    </w:p>
    <w:p w14:paraId="64172825" w14:textId="08E256E6" w:rsidR="008A4376" w:rsidRPr="003A5A86" w:rsidRDefault="008A4376" w:rsidP="008A43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Adapted from </w:t>
      </w:r>
      <w:r w:rsidRPr="00126B51">
        <w:rPr>
          <w:rFonts w:ascii="Times New Roman" w:eastAsia="Times New Roman" w:hAnsi="Times New Roman" w:cs="Times New Roman"/>
          <w:sz w:val="24"/>
          <w:szCs w:val="24"/>
        </w:rPr>
        <w:t xml:space="preserve">September 15, 2020 </w:t>
      </w:r>
      <w:hyperlink r:id="rId5" w:history="1">
        <w:r w:rsidRPr="003A5A86">
          <w:rPr>
            <w:rFonts w:ascii="Times New Roman" w:eastAsia="Times New Roman" w:hAnsi="Times New Roman" w:cs="Times New Roman"/>
            <w:sz w:val="24"/>
            <w:szCs w:val="24"/>
            <w:u w:val="single"/>
          </w:rPr>
          <w:t>Leading Ideas</w:t>
        </w:r>
      </w:hyperlink>
      <w:r w:rsidRPr="003A5A86">
        <w:rPr>
          <w:rFonts w:ascii="Times New Roman" w:eastAsia="Times New Roman" w:hAnsi="Times New Roman" w:cs="Times New Roman"/>
          <w:sz w:val="24"/>
          <w:szCs w:val="24"/>
        </w:rPr>
        <w:t xml:space="preserve"> </w:t>
      </w:r>
      <w:r w:rsidR="003A5A86" w:rsidRPr="003A5A86">
        <w:rPr>
          <w:rFonts w:ascii="Times New Roman" w:eastAsia="Times New Roman" w:hAnsi="Times New Roman" w:cs="Times New Roman"/>
          <w:sz w:val="24"/>
          <w:szCs w:val="24"/>
        </w:rPr>
        <w:t xml:space="preserve">By </w:t>
      </w:r>
      <w:hyperlink r:id="rId6" w:tooltip="Posts by Mike Bonem" w:history="1">
        <w:r w:rsidR="003A5A86" w:rsidRPr="003A5A86">
          <w:rPr>
            <w:rFonts w:ascii="Times New Roman" w:eastAsia="Times New Roman" w:hAnsi="Times New Roman" w:cs="Times New Roman"/>
            <w:sz w:val="24"/>
            <w:szCs w:val="24"/>
            <w:u w:val="single"/>
          </w:rPr>
          <w:t xml:space="preserve">Mike </w:t>
        </w:r>
        <w:proofErr w:type="spellStart"/>
        <w:r w:rsidR="003A5A86" w:rsidRPr="003A5A86">
          <w:rPr>
            <w:rFonts w:ascii="Times New Roman" w:eastAsia="Times New Roman" w:hAnsi="Times New Roman" w:cs="Times New Roman"/>
            <w:sz w:val="24"/>
            <w:szCs w:val="24"/>
            <w:u w:val="single"/>
          </w:rPr>
          <w:t>Bonem</w:t>
        </w:r>
        <w:proofErr w:type="spellEnd"/>
      </w:hyperlink>
    </w:p>
    <w:p w14:paraId="676C033B" w14:textId="77777777" w:rsidR="008A4376" w:rsidRPr="003A5A86" w:rsidRDefault="008A4376" w:rsidP="008A4376">
      <w:pPr>
        <w:spacing w:after="0" w:line="240" w:lineRule="auto"/>
        <w:rPr>
          <w:rFonts w:ascii="Times New Roman" w:eastAsia="Times New Roman" w:hAnsi="Times New Roman" w:cs="Times New Roman"/>
          <w:sz w:val="24"/>
          <w:szCs w:val="24"/>
        </w:rPr>
      </w:pPr>
    </w:p>
    <w:p w14:paraId="35C4EEF0" w14:textId="77777777" w:rsidR="008A4376" w:rsidRPr="00126B51" w:rsidRDefault="008A4376" w:rsidP="008A4376">
      <w:pPr>
        <w:spacing w:after="0" w:line="240" w:lineRule="auto"/>
        <w:rPr>
          <w:rFonts w:ascii="Times New Roman" w:eastAsia="Times New Roman" w:hAnsi="Times New Roman" w:cs="Times New Roman"/>
          <w:sz w:val="24"/>
          <w:szCs w:val="24"/>
        </w:rPr>
      </w:pPr>
      <w:r>
        <w:t xml:space="preserve">Mike </w:t>
      </w:r>
      <w:proofErr w:type="spellStart"/>
      <w:r>
        <w:t>Bonem</w:t>
      </w:r>
      <w:proofErr w:type="spellEnd"/>
      <w:r>
        <w:t xml:space="preserve"> is a facilitator and consultant with Texas Methodist Foundation (TMF). Previously, he was Executive Pastor of West University Baptist Church in Houston.</w:t>
      </w:r>
    </w:p>
    <w:p w14:paraId="20E09DEC" w14:textId="77777777" w:rsidR="008A4376" w:rsidRPr="00BF12BD" w:rsidRDefault="008A4376" w:rsidP="008A4376">
      <w:pPr>
        <w:spacing w:before="100" w:beforeAutospacing="1" w:after="100" w:afterAutospacing="1" w:line="240" w:lineRule="auto"/>
        <w:rPr>
          <w:rFonts w:ascii="Times New Roman" w:eastAsia="Times New Roman" w:hAnsi="Times New Roman" w:cs="Times New Roman"/>
          <w:sz w:val="24"/>
          <w:szCs w:val="24"/>
        </w:rPr>
      </w:pPr>
    </w:p>
    <w:sectPr w:rsidR="008A4376" w:rsidRPr="00BF1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54F85"/>
    <w:multiLevelType w:val="multilevel"/>
    <w:tmpl w:val="DEF0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E4046"/>
    <w:multiLevelType w:val="multilevel"/>
    <w:tmpl w:val="0C88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A2B6B"/>
    <w:multiLevelType w:val="multilevel"/>
    <w:tmpl w:val="B956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F31BD"/>
    <w:multiLevelType w:val="multilevel"/>
    <w:tmpl w:val="C61C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E2B20"/>
    <w:multiLevelType w:val="multilevel"/>
    <w:tmpl w:val="4D88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015E7"/>
    <w:multiLevelType w:val="multilevel"/>
    <w:tmpl w:val="077A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454F0"/>
    <w:multiLevelType w:val="multilevel"/>
    <w:tmpl w:val="9BC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C0F26"/>
    <w:multiLevelType w:val="multilevel"/>
    <w:tmpl w:val="B9D2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21362"/>
    <w:multiLevelType w:val="multilevel"/>
    <w:tmpl w:val="91EA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91EA1"/>
    <w:multiLevelType w:val="multilevel"/>
    <w:tmpl w:val="99B4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A0311B"/>
    <w:multiLevelType w:val="multilevel"/>
    <w:tmpl w:val="28C4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D1A5A"/>
    <w:multiLevelType w:val="multilevel"/>
    <w:tmpl w:val="4D98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957B72"/>
    <w:multiLevelType w:val="multilevel"/>
    <w:tmpl w:val="1686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1"/>
  </w:num>
  <w:num w:numId="6">
    <w:abstractNumId w:val="8"/>
  </w:num>
  <w:num w:numId="7">
    <w:abstractNumId w:val="3"/>
  </w:num>
  <w:num w:numId="8">
    <w:abstractNumId w:val="7"/>
  </w:num>
  <w:num w:numId="9">
    <w:abstractNumId w:val="11"/>
  </w:num>
  <w:num w:numId="10">
    <w:abstractNumId w:val="12"/>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BD"/>
    <w:rsid w:val="000F7F2F"/>
    <w:rsid w:val="0025420D"/>
    <w:rsid w:val="003A5A86"/>
    <w:rsid w:val="0042642D"/>
    <w:rsid w:val="0044047D"/>
    <w:rsid w:val="008A4376"/>
    <w:rsid w:val="00A35F6B"/>
    <w:rsid w:val="00A713C2"/>
    <w:rsid w:val="00BF12BD"/>
    <w:rsid w:val="00DC5319"/>
    <w:rsid w:val="00DD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35DC"/>
  <w15:chartTrackingRefBased/>
  <w15:docId w15:val="{B341C105-92B2-4309-950F-CA211292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1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F12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2B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F12B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F12BD"/>
    <w:rPr>
      <w:color w:val="0000FF"/>
      <w:u w:val="single"/>
    </w:rPr>
  </w:style>
  <w:style w:type="character" w:customStyle="1" w:styleId="posted-by">
    <w:name w:val="posted-by"/>
    <w:basedOn w:val="DefaultParagraphFont"/>
    <w:rsid w:val="00BF12BD"/>
  </w:style>
  <w:style w:type="character" w:customStyle="1" w:styleId="reviewer">
    <w:name w:val="reviewer"/>
    <w:basedOn w:val="DefaultParagraphFont"/>
    <w:rsid w:val="00BF12BD"/>
  </w:style>
  <w:style w:type="character" w:customStyle="1" w:styleId="posted-on">
    <w:name w:val="posted-on"/>
    <w:basedOn w:val="DefaultParagraphFont"/>
    <w:rsid w:val="00BF12BD"/>
  </w:style>
  <w:style w:type="character" w:customStyle="1" w:styleId="dtreviewed">
    <w:name w:val="dtreviewed"/>
    <w:basedOn w:val="DefaultParagraphFont"/>
    <w:rsid w:val="00BF12BD"/>
  </w:style>
  <w:style w:type="character" w:customStyle="1" w:styleId="cats">
    <w:name w:val="cats"/>
    <w:basedOn w:val="DefaultParagraphFont"/>
    <w:rsid w:val="00BF12BD"/>
  </w:style>
  <w:style w:type="character" w:customStyle="1" w:styleId="text">
    <w:name w:val="text"/>
    <w:basedOn w:val="DefaultParagraphFont"/>
    <w:rsid w:val="00BF12BD"/>
  </w:style>
  <w:style w:type="character" w:customStyle="1" w:styleId="share-links">
    <w:name w:val="share-links"/>
    <w:basedOn w:val="DefaultParagraphFont"/>
    <w:rsid w:val="00BF12BD"/>
  </w:style>
  <w:style w:type="character" w:customStyle="1" w:styleId="visuallyhidden">
    <w:name w:val="visuallyhidden"/>
    <w:basedOn w:val="DefaultParagraphFont"/>
    <w:rsid w:val="00BF12BD"/>
  </w:style>
  <w:style w:type="paragraph" w:styleId="NormalWeb">
    <w:name w:val="Normal (Web)"/>
    <w:basedOn w:val="Normal"/>
    <w:uiPriority w:val="99"/>
    <w:semiHidden/>
    <w:unhideWhenUsed/>
    <w:rsid w:val="00BF12B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
    <w:qFormat/>
    <w:rsid w:val="00A35F6B"/>
    <w:pPr>
      <w:spacing w:after="0" w:line="240" w:lineRule="auto"/>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A35F6B"/>
    <w:rPr>
      <w:rFonts w:asciiTheme="majorHAnsi" w:eastAsiaTheme="majorEastAsia" w:hAnsiTheme="majorHAnsi" w:cstheme="majorBidi"/>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085847">
      <w:bodyDiv w:val="1"/>
      <w:marLeft w:val="0"/>
      <w:marRight w:val="0"/>
      <w:marTop w:val="0"/>
      <w:marBottom w:val="0"/>
      <w:divBdr>
        <w:top w:val="none" w:sz="0" w:space="0" w:color="auto"/>
        <w:left w:val="none" w:sz="0" w:space="0" w:color="auto"/>
        <w:bottom w:val="none" w:sz="0" w:space="0" w:color="auto"/>
        <w:right w:val="none" w:sz="0" w:space="0" w:color="auto"/>
      </w:divBdr>
      <w:divsChild>
        <w:div w:id="2073114715">
          <w:marLeft w:val="0"/>
          <w:marRight w:val="0"/>
          <w:marTop w:val="0"/>
          <w:marBottom w:val="0"/>
          <w:divBdr>
            <w:top w:val="none" w:sz="0" w:space="0" w:color="auto"/>
            <w:left w:val="none" w:sz="0" w:space="0" w:color="auto"/>
            <w:bottom w:val="none" w:sz="0" w:space="0" w:color="auto"/>
            <w:right w:val="none" w:sz="0" w:space="0" w:color="auto"/>
          </w:divBdr>
        </w:div>
        <w:div w:id="216208728">
          <w:marLeft w:val="0"/>
          <w:marRight w:val="0"/>
          <w:marTop w:val="0"/>
          <w:marBottom w:val="0"/>
          <w:divBdr>
            <w:top w:val="none" w:sz="0" w:space="0" w:color="auto"/>
            <w:left w:val="none" w:sz="0" w:space="0" w:color="auto"/>
            <w:bottom w:val="none" w:sz="0" w:space="0" w:color="auto"/>
            <w:right w:val="none" w:sz="0" w:space="0" w:color="auto"/>
          </w:divBdr>
        </w:div>
        <w:div w:id="1507087054">
          <w:marLeft w:val="0"/>
          <w:marRight w:val="0"/>
          <w:marTop w:val="0"/>
          <w:marBottom w:val="0"/>
          <w:divBdr>
            <w:top w:val="none" w:sz="0" w:space="0" w:color="auto"/>
            <w:left w:val="none" w:sz="0" w:space="0" w:color="auto"/>
            <w:bottom w:val="none" w:sz="0" w:space="0" w:color="auto"/>
            <w:right w:val="none" w:sz="0" w:space="0" w:color="auto"/>
          </w:divBdr>
        </w:div>
        <w:div w:id="1578174816">
          <w:marLeft w:val="0"/>
          <w:marRight w:val="0"/>
          <w:marTop w:val="0"/>
          <w:marBottom w:val="0"/>
          <w:divBdr>
            <w:top w:val="none" w:sz="0" w:space="0" w:color="auto"/>
            <w:left w:val="none" w:sz="0" w:space="0" w:color="auto"/>
            <w:bottom w:val="none" w:sz="0" w:space="0" w:color="auto"/>
            <w:right w:val="none" w:sz="0" w:space="0" w:color="auto"/>
          </w:divBdr>
          <w:divsChild>
            <w:div w:id="1999141956">
              <w:marLeft w:val="0"/>
              <w:marRight w:val="0"/>
              <w:marTop w:val="0"/>
              <w:marBottom w:val="0"/>
              <w:divBdr>
                <w:top w:val="none" w:sz="0" w:space="0" w:color="auto"/>
                <w:left w:val="none" w:sz="0" w:space="0" w:color="auto"/>
                <w:bottom w:val="none" w:sz="0" w:space="0" w:color="auto"/>
                <w:right w:val="none" w:sz="0" w:space="0" w:color="auto"/>
              </w:divBdr>
              <w:divsChild>
                <w:div w:id="13625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leadership.com/author/mike-bonem/" TargetMode="External"/><Relationship Id="rId5" Type="http://schemas.openxmlformats.org/officeDocument/2006/relationships/hyperlink" Target="https://www.churchleadership.com/category/leading-ide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1338</TotalTime>
  <Pages>2</Pages>
  <Words>690</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Smoose</dc:creator>
  <cp:keywords/>
  <dc:description/>
  <cp:lastModifiedBy>Larry Smoose</cp:lastModifiedBy>
  <cp:revision>1</cp:revision>
  <dcterms:created xsi:type="dcterms:W3CDTF">2020-09-30T14:51:00Z</dcterms:created>
  <dcterms:modified xsi:type="dcterms:W3CDTF">2020-10-05T21:27:00Z</dcterms:modified>
</cp:coreProperties>
</file>