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Default="008A2795">
      <w:pPr>
        <w:pStyle w:val="Title"/>
      </w:pPr>
      <w:r>
        <w:t>The Bottom Line</w:t>
      </w:r>
    </w:p>
    <w:p w:rsidR="00855982" w:rsidRPr="00855982" w:rsidRDefault="008A2795" w:rsidP="00855982">
      <w:pPr>
        <w:pStyle w:val="Heading1"/>
      </w:pPr>
      <w:r>
        <w:t>January Stewardship Tip</w:t>
      </w:r>
    </w:p>
    <w:p w:rsidR="00855982" w:rsidRDefault="008A2795" w:rsidP="008A2795">
      <w:r>
        <w:t>When people know that their generosity has made a difference they not only feel good, but are inclined to continue to support those ministries.</w:t>
      </w:r>
    </w:p>
    <w:p w:rsidR="008A2795" w:rsidRDefault="008A2795" w:rsidP="008A2795">
      <w:r>
        <w:t xml:space="preserve">The bottom line is to tell your story </w:t>
      </w:r>
    </w:p>
    <w:p w:rsidR="008A2795" w:rsidRDefault="008A2795" w:rsidP="008A2795">
      <w:pPr>
        <w:pStyle w:val="ListParagraph"/>
        <w:numPr>
          <w:ilvl w:val="0"/>
          <w:numId w:val="30"/>
        </w:numPr>
      </w:pPr>
      <w:r>
        <w:t xml:space="preserve">Tell it creatively </w:t>
      </w:r>
    </w:p>
    <w:p w:rsidR="008A2795" w:rsidRDefault="008A2795" w:rsidP="008A2795">
      <w:pPr>
        <w:pStyle w:val="ListParagraph"/>
        <w:numPr>
          <w:ilvl w:val="0"/>
          <w:numId w:val="30"/>
        </w:numPr>
      </w:pPr>
      <w:r>
        <w:t>Succinctly (bulletin insert, short newsletter blurb, short video online or during worship)</w:t>
      </w:r>
    </w:p>
    <w:p w:rsidR="008A2795" w:rsidRDefault="008A2795" w:rsidP="008A2795">
      <w:pPr>
        <w:pStyle w:val="ListParagraph"/>
        <w:numPr>
          <w:ilvl w:val="0"/>
          <w:numId w:val="30"/>
        </w:numPr>
      </w:pPr>
      <w:r>
        <w:t>Tell it often and in a variety of ways (see above) a couple of times a month is good.</w:t>
      </w:r>
    </w:p>
    <w:p w:rsidR="008A2795" w:rsidRDefault="008A2795" w:rsidP="008A2795">
      <w:pPr>
        <w:pStyle w:val="ListParagraph"/>
        <w:numPr>
          <w:ilvl w:val="0"/>
          <w:numId w:val="30"/>
        </w:numPr>
      </w:pPr>
      <w:r>
        <w:t>Make it personal</w:t>
      </w:r>
    </w:p>
    <w:p w:rsidR="008A2795" w:rsidRDefault="008A2795" w:rsidP="008A2795">
      <w:pPr>
        <w:pStyle w:val="ListParagraph"/>
        <w:numPr>
          <w:ilvl w:val="0"/>
          <w:numId w:val="30"/>
        </w:numPr>
      </w:pPr>
      <w:r>
        <w:t>Add some change-ups (congregation one week, a synod or ELCA story the next to show how our mission support dollars are also making a difference</w:t>
      </w:r>
    </w:p>
    <w:p w:rsidR="008A2795" w:rsidRDefault="008A2795" w:rsidP="008A2795">
      <w:pPr>
        <w:pStyle w:val="ListParagraph"/>
        <w:numPr>
          <w:ilvl w:val="0"/>
          <w:numId w:val="30"/>
        </w:numPr>
      </w:pPr>
      <w:r>
        <w:t xml:space="preserve">Add a “Thank You” to those who were generous </w:t>
      </w:r>
    </w:p>
    <w:p w:rsidR="008A2795" w:rsidRDefault="008A2795" w:rsidP="008A2795">
      <w:pPr>
        <w:pStyle w:val="ListParagraph"/>
        <w:numPr>
          <w:ilvl w:val="0"/>
          <w:numId w:val="30"/>
        </w:numPr>
      </w:pPr>
      <w:r>
        <w:t>Use the people involved when possible with quotes, a story.</w:t>
      </w:r>
    </w:p>
    <w:p w:rsidR="008A2795" w:rsidRDefault="008A2795" w:rsidP="008A2795">
      <w:pPr>
        <w:pStyle w:val="ListParagraph"/>
        <w:numPr>
          <w:ilvl w:val="0"/>
          <w:numId w:val="30"/>
        </w:numPr>
      </w:pPr>
      <w:r>
        <w:t>Ask middle school or high schoolers to do a video or powerpoint version</w:t>
      </w:r>
    </w:p>
    <w:p w:rsidR="008A2795" w:rsidRDefault="008A2795" w:rsidP="008A2795">
      <w:pPr>
        <w:pStyle w:val="ListParagraph"/>
        <w:numPr>
          <w:ilvl w:val="0"/>
          <w:numId w:val="30"/>
        </w:numPr>
      </w:pPr>
      <w:r>
        <w:t xml:space="preserve">Go to </w:t>
      </w:r>
      <w:hyperlink r:id="rId10" w:history="1">
        <w:r w:rsidR="009C73C0" w:rsidRPr="00883863">
          <w:rPr>
            <w:rStyle w:val="Hyperlink"/>
          </w:rPr>
          <w:t>www.ELCA.org/resources/Stories-of-Faith-in-Action</w:t>
        </w:r>
      </w:hyperlink>
      <w:r w:rsidR="009C73C0">
        <w:t xml:space="preserve"> for some examples of how mission support stories are told and use them as resources</w:t>
      </w:r>
    </w:p>
    <w:p w:rsidR="00FE1410" w:rsidRDefault="00FE1410" w:rsidP="00FE1410">
      <w:r>
        <w:t xml:space="preserve">Your Congregational Annual Report is a great way to tell your story – move beyond statistics and numbers to help your members see the impact of your ministry.  </w:t>
      </w:r>
      <w:r w:rsidR="00205BAD">
        <w:t>Could each ministry, as part of their report tell one story of what it means to teach/learn; be at worship; help with an outreach project; financially contribute to the work of the church; have community groups use the church.  What’s your story?</w:t>
      </w:r>
      <w:bookmarkStart w:id="0" w:name="_GoBack"/>
      <w:bookmarkEnd w:id="0"/>
    </w:p>
    <w:p w:rsidR="009C73C0" w:rsidRDefault="009C73C0" w:rsidP="009C73C0"/>
    <w:p w:rsidR="008A2795" w:rsidRPr="00855982" w:rsidRDefault="008A2795" w:rsidP="008A2795"/>
    <w:sectPr w:rsidR="008A2795" w:rsidRPr="00855982" w:rsidSect="00855982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6F" w:rsidRDefault="00913C6F" w:rsidP="00855982">
      <w:pPr>
        <w:spacing w:after="0" w:line="240" w:lineRule="auto"/>
      </w:pPr>
      <w:r>
        <w:separator/>
      </w:r>
    </w:p>
  </w:endnote>
  <w:endnote w:type="continuationSeparator" w:id="0">
    <w:p w:rsidR="00913C6F" w:rsidRDefault="00913C6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6F" w:rsidRDefault="00913C6F" w:rsidP="00855982">
      <w:pPr>
        <w:spacing w:after="0" w:line="240" w:lineRule="auto"/>
      </w:pPr>
      <w:r>
        <w:separator/>
      </w:r>
    </w:p>
  </w:footnote>
  <w:footnote w:type="continuationSeparator" w:id="0">
    <w:p w:rsidR="00913C6F" w:rsidRDefault="00913C6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5F0145"/>
    <w:multiLevelType w:val="hybridMultilevel"/>
    <w:tmpl w:val="C696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95"/>
    <w:rsid w:val="001D4362"/>
    <w:rsid w:val="00205BAD"/>
    <w:rsid w:val="007833A7"/>
    <w:rsid w:val="00855982"/>
    <w:rsid w:val="008A2795"/>
    <w:rsid w:val="00913C6F"/>
    <w:rsid w:val="009C73C0"/>
    <w:rsid w:val="00A10484"/>
    <w:rsid w:val="00AF5F45"/>
    <w:rsid w:val="00E378B5"/>
    <w:rsid w:val="00FD262C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5BA"/>
  <w15:chartTrackingRefBased/>
  <w15:docId w15:val="{6412A2A8-DDCC-40FC-847D-33D73D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8A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LCA.org/resources/Stories-of-Faith-in-A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sfi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January Stewardship Tip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Smoose</dc:creator>
  <cp:lastModifiedBy>Larry Smoose</cp:lastModifiedBy>
  <cp:revision>3</cp:revision>
  <dcterms:created xsi:type="dcterms:W3CDTF">2016-11-20T18:18:00Z</dcterms:created>
  <dcterms:modified xsi:type="dcterms:W3CDTF">2016-12-09T16:41:00Z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