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EF60E" w14:textId="77777777" w:rsidR="007B6DCE" w:rsidRDefault="00FA7F79" w:rsidP="00FA7F79">
      <w:pPr>
        <w:jc w:val="center"/>
      </w:pPr>
      <w:r>
        <w:rPr>
          <w:noProof/>
        </w:rPr>
        <w:drawing>
          <wp:inline distT="0" distB="0" distL="0" distR="0" wp14:anchorId="4CD4B7F6" wp14:editId="17A2337C">
            <wp:extent cx="5943600" cy="1649132"/>
            <wp:effectExtent l="0" t="0" r="0" b="1905"/>
            <wp:docPr id="3" name="Picture 3"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christmas-msg-print.jpg"/>
                    <pic:cNvPicPr/>
                  </pic:nvPicPr>
                  <pic:blipFill rotWithShape="1">
                    <a:blip r:embed="rId4">
                      <a:extLst>
                        <a:ext uri="{28A0092B-C50C-407E-A947-70E740481C1C}">
                          <a14:useLocalDpi xmlns:a14="http://schemas.microsoft.com/office/drawing/2010/main" val="0"/>
                        </a:ext>
                      </a:extLst>
                    </a:blip>
                    <a:srcRect t="9510"/>
                    <a:stretch/>
                  </pic:blipFill>
                  <pic:spPr bwMode="auto">
                    <a:xfrm>
                      <a:off x="0" y="0"/>
                      <a:ext cx="5943600" cy="1649132"/>
                    </a:xfrm>
                    <a:prstGeom prst="rect">
                      <a:avLst/>
                    </a:prstGeom>
                    <a:ln>
                      <a:noFill/>
                    </a:ln>
                    <a:extLst>
                      <a:ext uri="{53640926-AAD7-44D8-BBD7-CCE9431645EC}">
                        <a14:shadowObscured xmlns:a14="http://schemas.microsoft.com/office/drawing/2010/main"/>
                      </a:ext>
                    </a:extLst>
                  </pic:spPr>
                </pic:pic>
              </a:graphicData>
            </a:graphic>
          </wp:inline>
        </w:drawing>
      </w:r>
    </w:p>
    <w:p w14:paraId="11323F52" w14:textId="77777777" w:rsidR="00FA7F79" w:rsidRDefault="00FA7F79" w:rsidP="00FA7F79">
      <w:pPr>
        <w:jc w:val="center"/>
      </w:pPr>
    </w:p>
    <w:p w14:paraId="4FB3E429" w14:textId="77777777" w:rsidR="00FA7F79" w:rsidRPr="00FA7F79" w:rsidRDefault="00FA7F79" w:rsidP="00FA7F79">
      <w:pPr>
        <w:shd w:val="clear" w:color="auto" w:fill="FFFFFF"/>
        <w:jc w:val="center"/>
        <w:rPr>
          <w:rFonts w:ascii="Arial" w:eastAsia="Times New Roman" w:hAnsi="Arial" w:cs="Arial"/>
          <w:color w:val="403F42"/>
        </w:rPr>
      </w:pPr>
      <w:r w:rsidRPr="00FA7F79">
        <w:rPr>
          <w:rFonts w:ascii="Arial" w:eastAsia="Times New Roman" w:hAnsi="Arial" w:cs="Arial"/>
          <w:b/>
          <w:bCs/>
          <w:i/>
          <w:iCs/>
          <w:color w:val="BF2235"/>
        </w:rPr>
        <w:t>May the God of hope fill you with all joy and peace in believing, so that you may abound in hope by the power of the Holy Spirit.</w:t>
      </w:r>
    </w:p>
    <w:p w14:paraId="4344DBA6" w14:textId="77777777" w:rsidR="00FA7F79" w:rsidRDefault="00FA7F79" w:rsidP="00FA7F79">
      <w:pPr>
        <w:shd w:val="clear" w:color="auto" w:fill="FFFFFF"/>
        <w:jc w:val="center"/>
        <w:rPr>
          <w:rFonts w:ascii="Arial" w:eastAsia="Times New Roman" w:hAnsi="Arial" w:cs="Arial"/>
          <w:b/>
          <w:bCs/>
          <w:i/>
          <w:iCs/>
          <w:color w:val="BF2235"/>
        </w:rPr>
      </w:pPr>
      <w:r w:rsidRPr="00FA7F79">
        <w:rPr>
          <w:rFonts w:ascii="Arial" w:eastAsia="Times New Roman" w:hAnsi="Arial" w:cs="Arial"/>
          <w:b/>
          <w:bCs/>
          <w:i/>
          <w:iCs/>
          <w:color w:val="BF2235"/>
        </w:rPr>
        <w:t>– Romans 15:13</w:t>
      </w:r>
    </w:p>
    <w:p w14:paraId="43AB5894" w14:textId="77777777" w:rsidR="008E5689" w:rsidRDefault="008E5689" w:rsidP="00FA7F79">
      <w:pPr>
        <w:shd w:val="clear" w:color="auto" w:fill="FFFFFF"/>
        <w:jc w:val="center"/>
        <w:rPr>
          <w:rFonts w:ascii="Arial" w:eastAsia="Times New Roman" w:hAnsi="Arial" w:cs="Arial"/>
          <w:b/>
          <w:bCs/>
          <w:i/>
          <w:iCs/>
          <w:color w:val="BF2235"/>
        </w:rPr>
      </w:pPr>
    </w:p>
    <w:p w14:paraId="1F720779" w14:textId="77777777" w:rsidR="008E5689" w:rsidRPr="00FA7F79" w:rsidRDefault="008E5689" w:rsidP="008E5689">
      <w:pPr>
        <w:rPr>
          <w:rFonts w:ascii="Arial" w:eastAsia="Times New Roman" w:hAnsi="Arial" w:cs="Arial"/>
          <w:color w:val="403F42"/>
        </w:rPr>
      </w:pPr>
      <w:r w:rsidRPr="00FA7F79">
        <w:rPr>
          <w:rFonts w:ascii="Arial" w:eastAsia="Times New Roman" w:hAnsi="Arial" w:cs="Arial"/>
          <w:color w:val="403F42"/>
        </w:rPr>
        <w:t>Beloved,</w:t>
      </w:r>
    </w:p>
    <w:p w14:paraId="74958166" w14:textId="77777777" w:rsidR="008E5689" w:rsidRPr="00FA7F79" w:rsidRDefault="008E5689" w:rsidP="008E5689">
      <w:pPr>
        <w:rPr>
          <w:rFonts w:ascii="Arial" w:eastAsia="Times New Roman" w:hAnsi="Arial" w:cs="Arial"/>
          <w:color w:val="403F42"/>
        </w:rPr>
      </w:pPr>
    </w:p>
    <w:p w14:paraId="26921B18" w14:textId="77777777" w:rsidR="008E5689" w:rsidRPr="00FA7F79" w:rsidRDefault="008E5689" w:rsidP="008E5689">
      <w:pPr>
        <w:rPr>
          <w:rFonts w:ascii="Arial" w:eastAsia="Times New Roman" w:hAnsi="Arial" w:cs="Arial"/>
          <w:color w:val="403F42"/>
        </w:rPr>
      </w:pPr>
      <w:r w:rsidRPr="00FA7F79">
        <w:rPr>
          <w:rFonts w:ascii="Arial" w:eastAsia="Times New Roman" w:hAnsi="Arial" w:cs="Arial"/>
          <w:color w:val="403F42"/>
        </w:rPr>
        <w:t>“It’s about Jesus!”</w:t>
      </w:r>
    </w:p>
    <w:p w14:paraId="4E263711" w14:textId="77777777" w:rsidR="008E5689" w:rsidRPr="00FA7F79" w:rsidRDefault="008E5689" w:rsidP="008E5689">
      <w:pPr>
        <w:rPr>
          <w:rFonts w:ascii="Arial" w:eastAsia="Times New Roman" w:hAnsi="Arial" w:cs="Arial"/>
          <w:color w:val="403F42"/>
        </w:rPr>
      </w:pPr>
    </w:p>
    <w:p w14:paraId="2B1B6EBA" w14:textId="77777777" w:rsidR="008E5689" w:rsidRPr="00FA7F79" w:rsidRDefault="008E5689" w:rsidP="008E5689">
      <w:pPr>
        <w:rPr>
          <w:rFonts w:ascii="Arial" w:eastAsia="Times New Roman" w:hAnsi="Arial" w:cs="Arial"/>
          <w:color w:val="403F42"/>
        </w:rPr>
      </w:pPr>
      <w:r w:rsidRPr="00FA7F79">
        <w:rPr>
          <w:rFonts w:ascii="Arial" w:eastAsia="Times New Roman" w:hAnsi="Arial" w:cs="Arial"/>
          <w:color w:val="403F42"/>
        </w:rPr>
        <w:t>That was the theme for the ELCA’s exciting Congregational Vitality gathering this year. And it could well be the theme for our celebration of Advent and Christmas 2019. (And perhaps every week of the year, as well.)</w:t>
      </w:r>
    </w:p>
    <w:p w14:paraId="5673B075" w14:textId="77777777" w:rsidR="008E5689" w:rsidRPr="00FA7F79" w:rsidRDefault="008E5689" w:rsidP="008E5689">
      <w:pPr>
        <w:rPr>
          <w:rFonts w:ascii="Arial" w:eastAsia="Times New Roman" w:hAnsi="Arial" w:cs="Arial"/>
          <w:color w:val="403F42"/>
        </w:rPr>
      </w:pPr>
    </w:p>
    <w:p w14:paraId="2F455F02" w14:textId="77777777" w:rsidR="008E5689" w:rsidRPr="00FA7F79" w:rsidRDefault="008E5689" w:rsidP="008E5689">
      <w:pPr>
        <w:rPr>
          <w:rFonts w:ascii="Arial" w:eastAsia="Times New Roman" w:hAnsi="Arial" w:cs="Arial"/>
          <w:color w:val="403F42"/>
        </w:rPr>
      </w:pPr>
      <w:r w:rsidRPr="00FA7F79">
        <w:rPr>
          <w:rFonts w:ascii="Arial" w:eastAsia="Times New Roman" w:hAnsi="Arial" w:cs="Arial"/>
          <w:color w:val="403F42"/>
        </w:rPr>
        <w:t>In this season we live in the great mystery of already and not yet. We know and trust in the birth of Jesus many centuries ago in Bethlehem. Yet we still symbolically re-live Mary’s surprise at the angel’s news, Joseph’s shock, an arduous journey, the angel’s praise, the flight to Egypt.</w:t>
      </w:r>
    </w:p>
    <w:p w14:paraId="135A95CA" w14:textId="77777777" w:rsidR="008E5689" w:rsidRPr="00FA7F79" w:rsidRDefault="008E5689" w:rsidP="008E5689">
      <w:pPr>
        <w:rPr>
          <w:rFonts w:ascii="Arial" w:eastAsia="Times New Roman" w:hAnsi="Arial" w:cs="Arial"/>
          <w:color w:val="403F42"/>
        </w:rPr>
      </w:pPr>
    </w:p>
    <w:p w14:paraId="1531137E" w14:textId="77777777" w:rsidR="008E5689" w:rsidRPr="00FA7F79" w:rsidRDefault="008E5689" w:rsidP="008E5689">
      <w:pPr>
        <w:rPr>
          <w:rFonts w:ascii="Arial" w:eastAsia="Times New Roman" w:hAnsi="Arial" w:cs="Arial"/>
          <w:color w:val="403F42"/>
        </w:rPr>
      </w:pPr>
      <w:r w:rsidRPr="00FA7F79">
        <w:rPr>
          <w:rFonts w:ascii="Arial" w:eastAsia="Times New Roman" w:hAnsi="Arial" w:cs="Arial"/>
          <w:color w:val="403F42"/>
        </w:rPr>
        <w:t>At the center, “it’s about Jesus.” Christmas brings the amazingly wonderful news that the creator of the universe stooped and “became flesh and blood, and moved into the neighborhood.” (John 1:14, The Message) It’s the beginning of the last chapter of the salvation story. God stood with us in Bethlehem’s manger, and God still stands with us today as Christ is reborn in our hearts this season.</w:t>
      </w:r>
    </w:p>
    <w:p w14:paraId="16C58997" w14:textId="77777777" w:rsidR="008E5689" w:rsidRPr="00FA7F79" w:rsidRDefault="008E5689" w:rsidP="008E5689">
      <w:pPr>
        <w:rPr>
          <w:rFonts w:ascii="Arial" w:eastAsia="Times New Roman" w:hAnsi="Arial" w:cs="Arial"/>
          <w:color w:val="403F42"/>
        </w:rPr>
      </w:pPr>
    </w:p>
    <w:p w14:paraId="333C1DE7" w14:textId="77777777" w:rsidR="008E5689" w:rsidRDefault="008E5689" w:rsidP="008E5689">
      <w:pPr>
        <w:shd w:val="clear" w:color="auto" w:fill="FFFFFF"/>
        <w:rPr>
          <w:rFonts w:ascii="Arial" w:eastAsia="Times New Roman" w:hAnsi="Arial" w:cs="Arial"/>
          <w:color w:val="403F42"/>
        </w:rPr>
      </w:pPr>
      <w:r w:rsidRPr="00FA7F79">
        <w:rPr>
          <w:rFonts w:ascii="Arial" w:eastAsia="Times New Roman" w:hAnsi="Arial" w:cs="Arial"/>
          <w:color w:val="403F42"/>
        </w:rPr>
        <w:t>I pray that re-living the story this year brings you peace and hope as we focus on Jesus.</w:t>
      </w:r>
    </w:p>
    <w:p w14:paraId="2453FBAA" w14:textId="77777777" w:rsidR="008E5689" w:rsidRDefault="008E5689" w:rsidP="008E5689">
      <w:pPr>
        <w:shd w:val="clear" w:color="auto" w:fill="FFFFFF"/>
        <w:rPr>
          <w:rFonts w:ascii="Arial" w:eastAsia="Times New Roman" w:hAnsi="Arial" w:cs="Arial"/>
          <w:color w:val="403F42"/>
        </w:rPr>
      </w:pPr>
    </w:p>
    <w:p w14:paraId="44EA6CF1" w14:textId="77777777" w:rsidR="008E5689" w:rsidRDefault="008E5689" w:rsidP="008E5689">
      <w:pPr>
        <w:rPr>
          <w:rFonts w:ascii="Arial" w:eastAsia="Times New Roman" w:hAnsi="Arial" w:cs="Arial"/>
          <w:color w:val="403F42"/>
        </w:rPr>
      </w:pPr>
      <w:r w:rsidRPr="00FA7F79">
        <w:rPr>
          <w:rFonts w:ascii="Arial" w:eastAsia="Times New Roman" w:hAnsi="Arial" w:cs="Arial"/>
          <w:color w:val="403F42"/>
        </w:rPr>
        <w:t>Love always and always love in Christ,</w:t>
      </w:r>
    </w:p>
    <w:p w14:paraId="70623EA0" w14:textId="77777777" w:rsidR="008E5689" w:rsidRDefault="008E5689" w:rsidP="008E5689">
      <w:r>
        <w:fldChar w:fldCharType="begin"/>
      </w:r>
      <w:r>
        <w:instrText xml:space="preserve"> INCLUDEPICTURE "https://files.constantcontact.com/f6b14028001/af7059aa-98a1-4f28-a9f6-c1eb844392c1.jpg" \* MERGEFORMATINET </w:instrText>
      </w:r>
      <w:r>
        <w:fldChar w:fldCharType="separate"/>
      </w:r>
      <w:r>
        <w:rPr>
          <w:noProof/>
        </w:rPr>
        <w:drawing>
          <wp:inline distT="0" distB="0" distL="0" distR="0" wp14:anchorId="449DCABA" wp14:editId="747721A0">
            <wp:extent cx="2435521" cy="376517"/>
            <wp:effectExtent l="0" t="0" r="0" b="508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5521" cy="376517"/>
                    </a:xfrm>
                    <a:prstGeom prst="rect">
                      <a:avLst/>
                    </a:prstGeom>
                    <a:noFill/>
                    <a:ln>
                      <a:noFill/>
                    </a:ln>
                  </pic:spPr>
                </pic:pic>
              </a:graphicData>
            </a:graphic>
          </wp:inline>
        </w:drawing>
      </w:r>
      <w:r>
        <w:fldChar w:fldCharType="end"/>
      </w:r>
    </w:p>
    <w:p w14:paraId="0409819B" w14:textId="77777777" w:rsidR="008E5689" w:rsidRDefault="008E5689" w:rsidP="008E5689">
      <w:pPr>
        <w:shd w:val="clear" w:color="auto" w:fill="FFFFFF"/>
        <w:rPr>
          <w:rFonts w:ascii="Arial" w:hAnsi="Arial" w:cs="Arial"/>
          <w:color w:val="403F42"/>
        </w:rPr>
      </w:pPr>
      <w:r>
        <w:rPr>
          <w:rFonts w:ascii="Arial" w:hAnsi="Arial" w:cs="Arial"/>
          <w:color w:val="403F42"/>
        </w:rPr>
        <w:t>The Rev. Patricia A. Davenport</w:t>
      </w:r>
    </w:p>
    <w:p w14:paraId="7BBDC5FC" w14:textId="77777777" w:rsidR="008E5689" w:rsidRPr="00FA7F79" w:rsidRDefault="008E5689" w:rsidP="008E5689">
      <w:pPr>
        <w:shd w:val="clear" w:color="auto" w:fill="FFFFFF"/>
        <w:rPr>
          <w:rFonts w:ascii="Arial" w:hAnsi="Arial" w:cs="Arial"/>
          <w:color w:val="403F42"/>
        </w:rPr>
      </w:pPr>
      <w:r>
        <w:rPr>
          <w:rFonts w:ascii="Arial" w:hAnsi="Arial" w:cs="Arial"/>
          <w:color w:val="403F42"/>
        </w:rPr>
        <w:t>Bishop</w:t>
      </w:r>
    </w:p>
    <w:p w14:paraId="3446237B" w14:textId="77777777" w:rsidR="006C2F0D" w:rsidRDefault="006C2F0D" w:rsidP="006C2F0D">
      <w:pPr>
        <w:jc w:val="center"/>
      </w:pPr>
    </w:p>
    <w:p w14:paraId="43EBEC4A" w14:textId="01CBEF44" w:rsidR="00FA7F79" w:rsidRDefault="008E5689" w:rsidP="006C2F0D">
      <w:pPr>
        <w:jc w:val="center"/>
      </w:pPr>
      <w:bookmarkStart w:id="0" w:name="_GoBack"/>
      <w:bookmarkEnd w:id="0"/>
      <w:r>
        <w:rPr>
          <w:noProof/>
        </w:rPr>
        <w:drawing>
          <wp:inline distT="0" distB="0" distL="0" distR="0" wp14:anchorId="1951F216" wp14:editId="77C0EC50">
            <wp:extent cx="2151530" cy="92152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A_we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3236" cy="943672"/>
                    </a:xfrm>
                    <a:prstGeom prst="rect">
                      <a:avLst/>
                    </a:prstGeom>
                  </pic:spPr>
                </pic:pic>
              </a:graphicData>
            </a:graphic>
          </wp:inline>
        </w:drawing>
      </w:r>
    </w:p>
    <w:sectPr w:rsidR="00FA7F79" w:rsidSect="006C2F0D">
      <w:pgSz w:w="12240" w:h="15840"/>
      <w:pgMar w:top="1152" w:right="86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28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F79"/>
    <w:rsid w:val="006C2F0D"/>
    <w:rsid w:val="008E5689"/>
    <w:rsid w:val="00E11C03"/>
    <w:rsid w:val="00F86A80"/>
    <w:rsid w:val="00FA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D7573"/>
  <w15:chartTrackingRefBased/>
  <w15:docId w15:val="{D5AC601A-F5C3-944A-9D28-C9017CD8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273488">
      <w:bodyDiv w:val="1"/>
      <w:marLeft w:val="0"/>
      <w:marRight w:val="0"/>
      <w:marTop w:val="0"/>
      <w:marBottom w:val="0"/>
      <w:divBdr>
        <w:top w:val="none" w:sz="0" w:space="0" w:color="auto"/>
        <w:left w:val="none" w:sz="0" w:space="0" w:color="auto"/>
        <w:bottom w:val="none" w:sz="0" w:space="0" w:color="auto"/>
        <w:right w:val="none" w:sz="0" w:space="0" w:color="auto"/>
      </w:divBdr>
      <w:divsChild>
        <w:div w:id="871260102">
          <w:marLeft w:val="0"/>
          <w:marRight w:val="0"/>
          <w:marTop w:val="0"/>
          <w:marBottom w:val="0"/>
          <w:divBdr>
            <w:top w:val="none" w:sz="0" w:space="0" w:color="auto"/>
            <w:left w:val="none" w:sz="0" w:space="0" w:color="auto"/>
            <w:bottom w:val="none" w:sz="0" w:space="0" w:color="auto"/>
            <w:right w:val="none" w:sz="0" w:space="0" w:color="auto"/>
          </w:divBdr>
          <w:divsChild>
            <w:div w:id="1033116216">
              <w:marLeft w:val="0"/>
              <w:marRight w:val="0"/>
              <w:marTop w:val="0"/>
              <w:marBottom w:val="0"/>
              <w:divBdr>
                <w:top w:val="none" w:sz="0" w:space="0" w:color="auto"/>
                <w:left w:val="none" w:sz="0" w:space="0" w:color="auto"/>
                <w:bottom w:val="none" w:sz="0" w:space="0" w:color="auto"/>
                <w:right w:val="none" w:sz="0" w:space="0" w:color="auto"/>
              </w:divBdr>
              <w:divsChild>
                <w:div w:id="1388644114">
                  <w:marLeft w:val="0"/>
                  <w:marRight w:val="0"/>
                  <w:marTop w:val="0"/>
                  <w:marBottom w:val="0"/>
                  <w:divBdr>
                    <w:top w:val="none" w:sz="0" w:space="0" w:color="auto"/>
                    <w:left w:val="none" w:sz="0" w:space="0" w:color="auto"/>
                    <w:bottom w:val="none" w:sz="0" w:space="0" w:color="auto"/>
                    <w:right w:val="none" w:sz="0" w:space="0" w:color="auto"/>
                  </w:divBdr>
                  <w:divsChild>
                    <w:div w:id="1621495653">
                      <w:marLeft w:val="0"/>
                      <w:marRight w:val="0"/>
                      <w:marTop w:val="0"/>
                      <w:marBottom w:val="0"/>
                      <w:divBdr>
                        <w:top w:val="none" w:sz="0" w:space="0" w:color="auto"/>
                        <w:left w:val="none" w:sz="0" w:space="0" w:color="auto"/>
                        <w:bottom w:val="none" w:sz="0" w:space="0" w:color="auto"/>
                        <w:right w:val="none" w:sz="0" w:space="0" w:color="auto"/>
                      </w:divBdr>
                    </w:div>
                    <w:div w:id="756445846">
                      <w:marLeft w:val="0"/>
                      <w:marRight w:val="0"/>
                      <w:marTop w:val="0"/>
                      <w:marBottom w:val="0"/>
                      <w:divBdr>
                        <w:top w:val="none" w:sz="0" w:space="0" w:color="auto"/>
                        <w:left w:val="none" w:sz="0" w:space="0" w:color="auto"/>
                        <w:bottom w:val="none" w:sz="0" w:space="0" w:color="auto"/>
                        <w:right w:val="none" w:sz="0" w:space="0" w:color="auto"/>
                      </w:divBdr>
                    </w:div>
                    <w:div w:id="472063893">
                      <w:marLeft w:val="0"/>
                      <w:marRight w:val="0"/>
                      <w:marTop w:val="0"/>
                      <w:marBottom w:val="0"/>
                      <w:divBdr>
                        <w:top w:val="none" w:sz="0" w:space="0" w:color="auto"/>
                        <w:left w:val="none" w:sz="0" w:space="0" w:color="auto"/>
                        <w:bottom w:val="none" w:sz="0" w:space="0" w:color="auto"/>
                        <w:right w:val="none" w:sz="0" w:space="0" w:color="auto"/>
                      </w:divBdr>
                    </w:div>
                    <w:div w:id="707527484">
                      <w:marLeft w:val="0"/>
                      <w:marRight w:val="0"/>
                      <w:marTop w:val="0"/>
                      <w:marBottom w:val="0"/>
                      <w:divBdr>
                        <w:top w:val="none" w:sz="0" w:space="0" w:color="auto"/>
                        <w:left w:val="none" w:sz="0" w:space="0" w:color="auto"/>
                        <w:bottom w:val="none" w:sz="0" w:space="0" w:color="auto"/>
                        <w:right w:val="none" w:sz="0" w:space="0" w:color="auto"/>
                      </w:divBdr>
                    </w:div>
                    <w:div w:id="409816084">
                      <w:marLeft w:val="0"/>
                      <w:marRight w:val="0"/>
                      <w:marTop w:val="0"/>
                      <w:marBottom w:val="0"/>
                      <w:divBdr>
                        <w:top w:val="none" w:sz="0" w:space="0" w:color="auto"/>
                        <w:left w:val="none" w:sz="0" w:space="0" w:color="auto"/>
                        <w:bottom w:val="none" w:sz="0" w:space="0" w:color="auto"/>
                        <w:right w:val="none" w:sz="0" w:space="0" w:color="auto"/>
                      </w:divBdr>
                    </w:div>
                    <w:div w:id="886647272">
                      <w:marLeft w:val="0"/>
                      <w:marRight w:val="0"/>
                      <w:marTop w:val="0"/>
                      <w:marBottom w:val="0"/>
                      <w:divBdr>
                        <w:top w:val="none" w:sz="0" w:space="0" w:color="auto"/>
                        <w:left w:val="none" w:sz="0" w:space="0" w:color="auto"/>
                        <w:bottom w:val="none" w:sz="0" w:space="0" w:color="auto"/>
                        <w:right w:val="none" w:sz="0" w:space="0" w:color="auto"/>
                      </w:divBdr>
                    </w:div>
                    <w:div w:id="1227691343">
                      <w:marLeft w:val="0"/>
                      <w:marRight w:val="0"/>
                      <w:marTop w:val="0"/>
                      <w:marBottom w:val="0"/>
                      <w:divBdr>
                        <w:top w:val="none" w:sz="0" w:space="0" w:color="auto"/>
                        <w:left w:val="none" w:sz="0" w:space="0" w:color="auto"/>
                        <w:bottom w:val="none" w:sz="0" w:space="0" w:color="auto"/>
                        <w:right w:val="none" w:sz="0" w:space="0" w:color="auto"/>
                      </w:divBdr>
                    </w:div>
                    <w:div w:id="255486094">
                      <w:marLeft w:val="0"/>
                      <w:marRight w:val="0"/>
                      <w:marTop w:val="0"/>
                      <w:marBottom w:val="0"/>
                      <w:divBdr>
                        <w:top w:val="none" w:sz="0" w:space="0" w:color="auto"/>
                        <w:left w:val="none" w:sz="0" w:space="0" w:color="auto"/>
                        <w:bottom w:val="none" w:sz="0" w:space="0" w:color="auto"/>
                        <w:right w:val="none" w:sz="0" w:space="0" w:color="auto"/>
                      </w:divBdr>
                    </w:div>
                    <w:div w:id="938293046">
                      <w:marLeft w:val="0"/>
                      <w:marRight w:val="0"/>
                      <w:marTop w:val="0"/>
                      <w:marBottom w:val="0"/>
                      <w:divBdr>
                        <w:top w:val="none" w:sz="0" w:space="0" w:color="auto"/>
                        <w:left w:val="none" w:sz="0" w:space="0" w:color="auto"/>
                        <w:bottom w:val="none" w:sz="0" w:space="0" w:color="auto"/>
                        <w:right w:val="none" w:sz="0" w:space="0" w:color="auto"/>
                      </w:divBdr>
                    </w:div>
                    <w:div w:id="746414402">
                      <w:marLeft w:val="0"/>
                      <w:marRight w:val="0"/>
                      <w:marTop w:val="0"/>
                      <w:marBottom w:val="0"/>
                      <w:divBdr>
                        <w:top w:val="none" w:sz="0" w:space="0" w:color="auto"/>
                        <w:left w:val="none" w:sz="0" w:space="0" w:color="auto"/>
                        <w:bottom w:val="none" w:sz="0" w:space="0" w:color="auto"/>
                        <w:right w:val="none" w:sz="0" w:space="0" w:color="auto"/>
                      </w:divBdr>
                    </w:div>
                    <w:div w:id="129520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577998">
          <w:marLeft w:val="0"/>
          <w:marRight w:val="0"/>
          <w:marTop w:val="0"/>
          <w:marBottom w:val="0"/>
          <w:divBdr>
            <w:top w:val="none" w:sz="0" w:space="0" w:color="auto"/>
            <w:left w:val="none" w:sz="0" w:space="0" w:color="auto"/>
            <w:bottom w:val="none" w:sz="0" w:space="0" w:color="auto"/>
            <w:right w:val="none" w:sz="0" w:space="0" w:color="auto"/>
          </w:divBdr>
          <w:divsChild>
            <w:div w:id="1415318669">
              <w:marLeft w:val="0"/>
              <w:marRight w:val="0"/>
              <w:marTop w:val="0"/>
              <w:marBottom w:val="0"/>
              <w:divBdr>
                <w:top w:val="none" w:sz="0" w:space="0" w:color="auto"/>
                <w:left w:val="none" w:sz="0" w:space="0" w:color="auto"/>
                <w:bottom w:val="none" w:sz="0" w:space="0" w:color="auto"/>
                <w:right w:val="none" w:sz="0" w:space="0" w:color="auto"/>
              </w:divBdr>
              <w:divsChild>
                <w:div w:id="1926570075">
                  <w:marLeft w:val="0"/>
                  <w:marRight w:val="0"/>
                  <w:marTop w:val="0"/>
                  <w:marBottom w:val="0"/>
                  <w:divBdr>
                    <w:top w:val="none" w:sz="0" w:space="0" w:color="auto"/>
                    <w:left w:val="none" w:sz="0" w:space="0" w:color="auto"/>
                    <w:bottom w:val="none" w:sz="0" w:space="0" w:color="auto"/>
                    <w:right w:val="none" w:sz="0" w:space="0" w:color="auto"/>
                  </w:divBdr>
                  <w:divsChild>
                    <w:div w:id="408698594">
                      <w:marLeft w:val="0"/>
                      <w:marRight w:val="0"/>
                      <w:marTop w:val="0"/>
                      <w:marBottom w:val="0"/>
                      <w:divBdr>
                        <w:top w:val="none" w:sz="0" w:space="0" w:color="auto"/>
                        <w:left w:val="none" w:sz="0" w:space="0" w:color="auto"/>
                        <w:bottom w:val="none" w:sz="0" w:space="0" w:color="auto"/>
                        <w:right w:val="none" w:sz="0" w:space="0" w:color="auto"/>
                      </w:divBdr>
                      <w:divsChild>
                        <w:div w:id="1651905399">
                          <w:marLeft w:val="0"/>
                          <w:marRight w:val="0"/>
                          <w:marTop w:val="0"/>
                          <w:marBottom w:val="0"/>
                          <w:divBdr>
                            <w:top w:val="none" w:sz="0" w:space="0" w:color="auto"/>
                            <w:left w:val="none" w:sz="0" w:space="0" w:color="auto"/>
                            <w:bottom w:val="none" w:sz="0" w:space="0" w:color="auto"/>
                            <w:right w:val="none" w:sz="0" w:space="0" w:color="auto"/>
                          </w:divBdr>
                        </w:div>
                        <w:div w:id="207141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969447">
      <w:bodyDiv w:val="1"/>
      <w:marLeft w:val="0"/>
      <w:marRight w:val="0"/>
      <w:marTop w:val="0"/>
      <w:marBottom w:val="0"/>
      <w:divBdr>
        <w:top w:val="none" w:sz="0" w:space="0" w:color="auto"/>
        <w:left w:val="none" w:sz="0" w:space="0" w:color="auto"/>
        <w:bottom w:val="none" w:sz="0" w:space="0" w:color="auto"/>
        <w:right w:val="none" w:sz="0" w:space="0" w:color="auto"/>
      </w:divBdr>
    </w:div>
    <w:div w:id="1830124902">
      <w:bodyDiv w:val="1"/>
      <w:marLeft w:val="0"/>
      <w:marRight w:val="0"/>
      <w:marTop w:val="0"/>
      <w:marBottom w:val="0"/>
      <w:divBdr>
        <w:top w:val="none" w:sz="0" w:space="0" w:color="auto"/>
        <w:left w:val="none" w:sz="0" w:space="0" w:color="auto"/>
        <w:bottom w:val="none" w:sz="0" w:space="0" w:color="auto"/>
        <w:right w:val="none" w:sz="0" w:space="0" w:color="auto"/>
      </w:divBdr>
    </w:div>
    <w:div w:id="199899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Fisher</dc:creator>
  <cp:keywords/>
  <dc:description/>
  <cp:lastModifiedBy>Robert Fisher</cp:lastModifiedBy>
  <cp:revision>2</cp:revision>
  <dcterms:created xsi:type="dcterms:W3CDTF">2019-12-10T21:42:00Z</dcterms:created>
  <dcterms:modified xsi:type="dcterms:W3CDTF">2019-12-10T22:05:00Z</dcterms:modified>
</cp:coreProperties>
</file>